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考生系统使用流程</w:t>
      </w:r>
    </w:p>
    <w:p>
      <w:pPr>
        <w:spacing w:before="9" w:line="240" w:lineRule="auto"/>
        <w:rPr>
          <w:b/>
          <w:sz w:val="28"/>
          <w:szCs w:val="28"/>
        </w:rPr>
      </w:pPr>
    </w:p>
    <w:p>
      <w:pPr>
        <w:spacing w:before="0" w:line="225" w:lineRule="auto"/>
        <w:ind w:right="29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网报开始前：</w:t>
      </w:r>
    </w:p>
    <w:p>
      <w:pPr>
        <w:spacing w:before="0" w:line="225" w:lineRule="auto"/>
        <w:ind w:right="290"/>
        <w:jc w:val="both"/>
        <w:rPr>
          <w:rFonts w:hint="eastAsia" w:ascii="仿宋_GB2312" w:hAnsi="仿宋_GB2312" w:eastAsia="仿宋_GB2312" w:cs="仿宋_GB2312"/>
          <w:sz w:val="28"/>
          <w:szCs w:val="28"/>
          <w:lang w:val="en-US" w:eastAsia="zh-CN"/>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2797810</wp:posOffset>
                </wp:positionH>
                <wp:positionV relativeFrom="paragraph">
                  <wp:posOffset>304800</wp:posOffset>
                </wp:positionV>
                <wp:extent cx="1134110" cy="581660"/>
                <wp:effectExtent l="4445" t="4445" r="23495" b="23495"/>
                <wp:wrapNone/>
                <wp:docPr id="8" name="文本框 8"/>
                <wp:cNvGraphicFramePr/>
                <a:graphic xmlns:a="http://schemas.openxmlformats.org/drawingml/2006/main">
                  <a:graphicData uri="http://schemas.microsoft.com/office/word/2010/wordprocessingShape">
                    <wps:wsp>
                      <wps:cNvSpPr txBox="1"/>
                      <wps:spPr>
                        <a:xfrm>
                          <a:off x="0" y="0"/>
                          <a:ext cx="1134110" cy="581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如需要，进行CET6资格复核</w:t>
                            </w:r>
                          </w:p>
                        </w:txbxContent>
                      </wps:txbx>
                      <wps:bodyPr upright="1"/>
                    </wps:wsp>
                  </a:graphicData>
                </a:graphic>
              </wp:anchor>
            </w:drawing>
          </mc:Choice>
          <mc:Fallback>
            <w:pict>
              <v:shape id="_x0000_s1026" o:spid="_x0000_s1026" o:spt="202" type="#_x0000_t202" style="position:absolute;left:0pt;margin-left:220.3pt;margin-top:24pt;height:45.8pt;width:89.3pt;z-index:251660288;mso-width-relative:page;mso-height-relative:page;" fillcolor="#FFFFFF" filled="t" stroked="t" coordsize="21600,21600" o:gfxdata="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H2M7vZAAAACgEAAA8AAAAAAAAAAQAgAAAAIgAAAGRycy9kb3ducmV2LnhtbFBLAQIU&#10;ABQAAAAIAIdO4kAtjYlz8gEAAOgDAAAOAAAAAAAAAAEAIAAAACgBAABkcnMvZTJvRG9jLnhtbFBL&#10;BQYAAAAABgAGAFkBAACMBQAAAAA=&#10;">
                <v:fill on="t" focussize="0,0"/>
                <v:stroke color="#000000" joinstyle="miter"/>
                <v:imagedata o:title=""/>
                <o:lock v:ext="edit" aspectratio="f"/>
                <v:textbox>
                  <w:txbxContent>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如需要，进行CET6资格复核</w:t>
                      </w:r>
                    </w:p>
                  </w:txbxContent>
                </v:textbox>
              </v:shap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4302760</wp:posOffset>
                </wp:positionH>
                <wp:positionV relativeFrom="paragraph">
                  <wp:posOffset>333375</wp:posOffset>
                </wp:positionV>
                <wp:extent cx="1037590" cy="496570"/>
                <wp:effectExtent l="4445" t="5080" r="5715" b="12700"/>
                <wp:wrapNone/>
                <wp:docPr id="7" name="文本框 7"/>
                <wp:cNvGraphicFramePr/>
                <a:graphic xmlns:a="http://schemas.openxmlformats.org/drawingml/2006/main">
                  <a:graphicData uri="http://schemas.microsoft.com/office/word/2010/wordprocessingShape">
                    <wps:wsp>
                      <wps:cNvSpPr txBox="1"/>
                      <wps:spPr>
                        <a:xfrm>
                          <a:off x="0" y="0"/>
                          <a:ext cx="1037590" cy="496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确认无误， 退出系统</w:t>
                            </w:r>
                          </w:p>
                        </w:txbxContent>
                      </wps:txbx>
                      <wps:bodyPr upright="1"/>
                    </wps:wsp>
                  </a:graphicData>
                </a:graphic>
              </wp:anchor>
            </w:drawing>
          </mc:Choice>
          <mc:Fallback>
            <w:pict>
              <v:shape id="_x0000_s1026" o:spid="_x0000_s1026" o:spt="202" type="#_x0000_t202" style="position:absolute;left:0pt;margin-left:338.8pt;margin-top:26.25pt;height:39.1pt;width:81.7pt;z-index:251661312;mso-width-relative:page;mso-height-relative:page;" fillcolor="#FFFFFF" filled="t" stroked="t" coordsize="21600,21600" o:gfxdata="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aymBbZAAAACgEAAA8AAAAAAAAAAQAgAAAAIgAAAGRycy9kb3ducmV2LnhtbFBLAQIU&#10;ABQAAAAIAIdO4kDjRfSO8gEAAOgDAAAOAAAAAAAAAAEAIAAAACgBAABkcnMvZTJvRG9jLnhtbFBL&#10;BQYAAAAABgAGAFkBAACMBQAAAAA=&#10;">
                <v:fill on="t" focussize="0,0"/>
                <v:stroke color="#000000" joinstyle="miter"/>
                <v:imagedata o:title=""/>
                <o:lock v:ext="edit" aspectratio="f"/>
                <v:textbox>
                  <w:txbxContent>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确认无误， 退出系统</w:t>
                      </w:r>
                    </w:p>
                  </w:txbxContent>
                </v:textbox>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1454785</wp:posOffset>
                </wp:positionH>
                <wp:positionV relativeFrom="paragraph">
                  <wp:posOffset>171450</wp:posOffset>
                </wp:positionV>
                <wp:extent cx="990600" cy="885825"/>
                <wp:effectExtent l="5080" t="4445" r="13970" b="5080"/>
                <wp:wrapNone/>
                <wp:docPr id="5" name="文本框 5"/>
                <wp:cNvGraphicFramePr/>
                <a:graphic xmlns:a="http://schemas.openxmlformats.org/drawingml/2006/main">
                  <a:graphicData uri="http://schemas.microsoft.com/office/word/2010/wordprocessingShape">
                    <wps:wsp>
                      <wps:cNvSpPr txBox="1"/>
                      <wps:spPr>
                        <a:xfrm>
                          <a:off x="0" y="0"/>
                          <a:ext cx="990600" cy="885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通过前台登录，查询查看学籍信息和资格信息</w:t>
                            </w:r>
                          </w:p>
                        </w:txbxContent>
                      </wps:txbx>
                      <wps:bodyPr upright="1"/>
                    </wps:wsp>
                  </a:graphicData>
                </a:graphic>
              </wp:anchor>
            </w:drawing>
          </mc:Choice>
          <mc:Fallback>
            <w:pict>
              <v:shape id="_x0000_s1026" o:spid="_x0000_s1026" o:spt="202" type="#_x0000_t202" style="position:absolute;left:0pt;margin-left:114.55pt;margin-top:13.5pt;height:69.75pt;width:78pt;z-index:251659264;mso-width-relative:page;mso-height-relative:page;" fillcolor="#FFFFFF" filled="t" stroked="t" coordsize="21600,21600" o:gfxdata="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YAE02QAAAAoBAAAPAAAAAAAAAAEAIAAAACIAAABkcnMvZG93bnJldi54bWxQSwECFAAU&#10;AAAACACHTuJAj2IWZ/ABAADnAwAADgAAAAAAAAABACAAAAAoAQAAZHJzL2Uyb0RvYy54bWxQSwUG&#10;AAAAAAYABgBZAQAAigUAAAAA&#10;">
                <v:fill on="t" focussize="0,0"/>
                <v:stroke color="#000000" joinstyle="miter"/>
                <v:imagedata o:title=""/>
                <o:lock v:ext="edit" aspectratio="f"/>
                <v:textbox>
                  <w:txbxContent>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通过前台登录，查询查看学籍信息和资格信息</w:t>
                      </w:r>
                    </w:p>
                  </w:txbxContent>
                </v:textbox>
              </v:shape>
            </w:pict>
          </mc:Fallback>
        </mc:AlternateContent>
      </w:r>
      <w:r>
        <w:rPr>
          <w:sz w:val="28"/>
          <w:szCs w:val="28"/>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152400</wp:posOffset>
                </wp:positionV>
                <wp:extent cx="1057275" cy="9048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1057275" cy="904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通过前台注册链接跳转到通行证网站注册账号</w:t>
                            </w:r>
                          </w:p>
                        </w:txbxContent>
                      </wps:txbx>
                      <wps:bodyPr upright="1"/>
                    </wps:wsp>
                  </a:graphicData>
                </a:graphic>
              </wp:anchor>
            </w:drawing>
          </mc:Choice>
          <mc:Fallback>
            <w:pict>
              <v:shape id="_x0000_s1026" o:spid="_x0000_s1026" o:spt="202" type="#_x0000_t202" style="position:absolute;left:0pt;margin-left:2.8pt;margin-top:12pt;height:71.25pt;width:83.25pt;z-index:251658240;mso-width-relative:page;mso-height-relative:page;" fillcolor="#FFFFFF" filled="t" stroked="t" coordsize="21600,21600" o:gfxdata="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00Kjg1wAAAAgBAAAPAAAAAAAAAAEAIAAAACIAAABkcnMvZG93bnJldi54bWxQSwECFAAUAAAA&#10;CACHTuJA2ndWB+8BAADoAwAADgAAAAAAAAABACAAAAAmAQAAZHJzL2Uyb0RvYy54bWxQSwUGAAAA&#10;AAYABgBZAQAAhwUAAAAA&#10;">
                <v:fill on="t" focussize="0,0"/>
                <v:stroke color="#000000" joinstyle="miter"/>
                <v:imagedata o:title=""/>
                <o:lock v:ext="edit" aspectratio="f"/>
                <v:textbox>
                  <w:txbxContent>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通过前台注册链接跳转到通行证网站注册账号</w:t>
                      </w:r>
                    </w:p>
                  </w:txbxContent>
                </v:textbox>
              </v:shape>
            </w:pict>
          </mc:Fallback>
        </mc:AlternateContent>
      </w:r>
    </w:p>
    <w:p>
      <w:pPr>
        <w:spacing w:before="0" w:line="225" w:lineRule="auto"/>
        <w:ind w:right="290"/>
        <w:jc w:val="both"/>
        <w:rPr>
          <w:rFonts w:hint="eastAsia" w:ascii="仿宋_GB2312" w:hAnsi="仿宋_GB2312" w:eastAsia="仿宋_GB2312" w:cs="仿宋_GB2312"/>
          <w:sz w:val="28"/>
          <w:szCs w:val="28"/>
          <w:lang w:val="en-US" w:eastAsia="zh-CN"/>
        </w:rPr>
      </w:pPr>
      <w:r>
        <w:rPr>
          <w:sz w:val="28"/>
          <w:szCs w:val="28"/>
        </w:rPr>
        <mc:AlternateContent>
          <mc:Choice Requires="wps">
            <w:drawing>
              <wp:anchor distT="0" distB="0" distL="114300" distR="114300" simplePos="0" relativeHeight="251672576" behindDoc="0" locked="0" layoutInCell="1" allowOverlap="1">
                <wp:simplePos x="0" y="0"/>
                <wp:positionH relativeFrom="column">
                  <wp:posOffset>3970020</wp:posOffset>
                </wp:positionH>
                <wp:positionV relativeFrom="paragraph">
                  <wp:posOffset>213360</wp:posOffset>
                </wp:positionV>
                <wp:extent cx="295275" cy="75565"/>
                <wp:effectExtent l="4445" t="7620" r="24130" b="12065"/>
                <wp:wrapNone/>
                <wp:docPr id="9" name="右箭头 9"/>
                <wp:cNvGraphicFramePr/>
                <a:graphic xmlns:a="http://schemas.openxmlformats.org/drawingml/2006/main">
                  <a:graphicData uri="http://schemas.microsoft.com/office/word/2010/wordprocessingShape">
                    <wps:wsp>
                      <wps:cNvSpPr/>
                      <wps:spPr>
                        <a:xfrm>
                          <a:off x="0" y="0"/>
                          <a:ext cx="295275" cy="75565"/>
                        </a:xfrm>
                        <a:prstGeom prst="rightArrow">
                          <a:avLst>
                            <a:gd name="adj1" fmla="val 50000"/>
                            <a:gd name="adj2" fmla="val 9768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12.6pt;margin-top:16.8pt;height:5.95pt;width:23.25pt;z-index:251672576;mso-width-relative:page;mso-height-relative:page;" fillcolor="#FFFFFF" filled="t" stroked="t" coordsize="21600,21600" o:gfxdata="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zDzXdsAAAAJAQAADwAAAAAAAAABACAA&#10;AAAiAAAAZHJzL2Rvd25yZXYueG1sUEsBAhQAFAAAAAgAh07iQGTs2h0KAgAAKAQAAA4AAAAAAAAA&#10;AQAgAAAAKgEAAGRycy9lMm9Eb2MueG1sUEsFBgAAAAAGAAYAWQEAAKYFAAAAAA==&#10;" adj="16201,5400">
                <v:fill on="t" focussize="0,0"/>
                <v:stroke color="#000000" joinstyle="miter"/>
                <v:imagedata o:title=""/>
                <o:lock v:ext="edit" aspectratio="f"/>
              </v:shape>
            </w:pict>
          </mc:Fallback>
        </mc:AlternateContent>
      </w:r>
      <w:r>
        <w:rPr>
          <w:sz w:val="28"/>
          <w:szCs w:val="28"/>
        </w:rPr>
        <mc:AlternateContent>
          <mc:Choice Requires="wps">
            <w:drawing>
              <wp:anchor distT="0" distB="0" distL="114300" distR="114300" simplePos="0" relativeHeight="251671552" behindDoc="0" locked="0" layoutInCell="1" allowOverlap="1">
                <wp:simplePos x="0" y="0"/>
                <wp:positionH relativeFrom="column">
                  <wp:posOffset>2474595</wp:posOffset>
                </wp:positionH>
                <wp:positionV relativeFrom="paragraph">
                  <wp:posOffset>213360</wp:posOffset>
                </wp:positionV>
                <wp:extent cx="295275" cy="75565"/>
                <wp:effectExtent l="4445" t="7620" r="24130" b="12065"/>
                <wp:wrapNone/>
                <wp:docPr id="6" name="右箭头 6"/>
                <wp:cNvGraphicFramePr/>
                <a:graphic xmlns:a="http://schemas.openxmlformats.org/drawingml/2006/main">
                  <a:graphicData uri="http://schemas.microsoft.com/office/word/2010/wordprocessingShape">
                    <wps:wsp>
                      <wps:cNvSpPr/>
                      <wps:spPr>
                        <a:xfrm>
                          <a:off x="0" y="0"/>
                          <a:ext cx="295275" cy="75565"/>
                        </a:xfrm>
                        <a:prstGeom prst="rightArrow">
                          <a:avLst>
                            <a:gd name="adj1" fmla="val 50000"/>
                            <a:gd name="adj2" fmla="val 9768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94.85pt;margin-top:16.8pt;height:5.95pt;width:23.25pt;z-index:251671552;mso-width-relative:page;mso-height-relative:page;" fillcolor="#FFFFFF" filled="t" stroked="t" coordsize="21600,21600" o:gfxdata="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PspNoAAAAJAQAADwAAAAAAAAABACAAAAAi&#10;AAAAZHJzL2Rvd25yZXYueG1sUEsBAhQAFAAAAAgAh07iQDKcGLYIAgAAKAQAAA4AAAAAAAAAAQAg&#10;AAAAKQEAAGRycy9lMm9Eb2MueG1sUEsFBgAAAAAGAAYAWQEAAKMFAAAAAA==&#10;" adj="16201,5400">
                <v:fill on="t" focussize="0,0"/>
                <v:stroke color="#000000" joinstyle="miter"/>
                <v:imagedata o:title=""/>
                <o:lock v:ext="edit" aspectratio="f"/>
              </v:shape>
            </w:pict>
          </mc:Fallback>
        </mc:AlternateContent>
      </w:r>
      <w:r>
        <w:rPr>
          <w:sz w:val="28"/>
          <w:szCs w:val="28"/>
        </w:rPr>
        <mc:AlternateContent>
          <mc:Choice Requires="wps">
            <w:drawing>
              <wp:anchor distT="0" distB="0" distL="114300" distR="114300" simplePos="0" relativeHeight="251670528" behindDoc="0" locked="0" layoutInCell="1" allowOverlap="1">
                <wp:simplePos x="0" y="0"/>
                <wp:positionH relativeFrom="column">
                  <wp:posOffset>1122045</wp:posOffset>
                </wp:positionH>
                <wp:positionV relativeFrom="paragraph">
                  <wp:posOffset>203835</wp:posOffset>
                </wp:positionV>
                <wp:extent cx="285750" cy="75565"/>
                <wp:effectExtent l="5080" t="7620" r="13970" b="12065"/>
                <wp:wrapNone/>
                <wp:docPr id="10" name="右箭头 10"/>
                <wp:cNvGraphicFramePr/>
                <a:graphic xmlns:a="http://schemas.openxmlformats.org/drawingml/2006/main">
                  <a:graphicData uri="http://schemas.microsoft.com/office/word/2010/wordprocessingShape">
                    <wps:wsp>
                      <wps:cNvSpPr/>
                      <wps:spPr>
                        <a:xfrm>
                          <a:off x="0" y="0"/>
                          <a:ext cx="285750" cy="75565"/>
                        </a:xfrm>
                        <a:prstGeom prst="rightArrow">
                          <a:avLst>
                            <a:gd name="adj1" fmla="val 50000"/>
                            <a:gd name="adj2" fmla="val 94537"/>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88.35pt;margin-top:16.05pt;height:5.95pt;width:22.5pt;z-index:251670528;mso-width-relative:page;mso-height-relative:page;" fillcolor="#FFFFFF" filled="t" stroked="t" coordsize="21600,21600" o:gfxdata="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53c82QAAAAkBAAAPAAAAAAAAAAEAIAAA&#10;ACIAAABkcnMvZG93bnJldi54bWxQSwECFAAUAAAACACHTuJAX3t7PwsCAAAqBAAADgAAAAAAAAAB&#10;ACAAAAAoAQAAZHJzL2Uyb0RvYy54bWxQSwUGAAAAAAYABgBZAQAApQUAAAAA&#10;" adj="16201,5400">
                <v:fill on="t" focussize="0,0"/>
                <v:stroke color="#000000" joinstyle="miter"/>
                <v:imagedata o:title=""/>
                <o:lock v:ext="edit" aspectratio="f"/>
              </v:shape>
            </w:pict>
          </mc:Fallback>
        </mc:AlternateContent>
      </w:r>
    </w:p>
    <w:p>
      <w:pPr>
        <w:spacing w:before="0" w:line="225" w:lineRule="auto"/>
        <w:ind w:right="290"/>
        <w:jc w:val="both"/>
        <w:rPr>
          <w:rFonts w:hint="eastAsia" w:ascii="仿宋_GB2312" w:hAnsi="仿宋_GB2312" w:eastAsia="仿宋_GB2312" w:cs="仿宋_GB2312"/>
          <w:sz w:val="28"/>
          <w:szCs w:val="28"/>
          <w:lang w:val="en-US" w:eastAsia="zh-CN"/>
        </w:rPr>
      </w:pPr>
    </w:p>
    <w:p>
      <w:pPr>
        <w:spacing w:before="0" w:line="225" w:lineRule="auto"/>
        <w:ind w:right="290"/>
        <w:jc w:val="both"/>
        <w:rPr>
          <w:rFonts w:hint="eastAsia" w:ascii="仿宋_GB2312" w:hAnsi="仿宋_GB2312" w:eastAsia="仿宋_GB2312" w:cs="仿宋_GB2312"/>
          <w:sz w:val="28"/>
          <w:szCs w:val="28"/>
          <w:lang w:val="en-US" w:eastAsia="zh-CN"/>
        </w:rPr>
      </w:pPr>
    </w:p>
    <w:p>
      <w:pPr>
        <w:spacing w:before="0" w:line="225" w:lineRule="auto"/>
        <w:ind w:right="29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网报开始后：</w:t>
      </w:r>
    </w:p>
    <w:p>
      <w:pPr>
        <w:spacing w:before="0" w:line="225" w:lineRule="auto"/>
        <w:ind w:right="290"/>
        <w:jc w:val="both"/>
        <w:rPr>
          <w:rFonts w:hint="eastAsia" w:ascii="仿宋_GB2312" w:hAnsi="仿宋_GB2312" w:eastAsia="仿宋_GB2312" w:cs="仿宋_GB2312"/>
          <w:sz w:val="28"/>
          <w:szCs w:val="28"/>
          <w:lang w:val="en-US" w:eastAsia="zh-CN"/>
        </w:rPr>
      </w:pPr>
      <w:r>
        <w:rPr>
          <w:sz w:val="28"/>
          <w:szCs w:val="28"/>
        </w:rPr>
        <mc:AlternateContent>
          <mc:Choice Requires="wps">
            <w:drawing>
              <wp:anchor distT="0" distB="0" distL="114300" distR="114300" simplePos="0" relativeHeight="251663360" behindDoc="0" locked="0" layoutInCell="1" allowOverlap="1">
                <wp:simplePos x="0" y="0"/>
                <wp:positionH relativeFrom="column">
                  <wp:posOffset>1530985</wp:posOffset>
                </wp:positionH>
                <wp:positionV relativeFrom="paragraph">
                  <wp:posOffset>281940</wp:posOffset>
                </wp:positionV>
                <wp:extent cx="885825" cy="742315"/>
                <wp:effectExtent l="4445" t="5080" r="5080" b="14605"/>
                <wp:wrapNone/>
                <wp:docPr id="3" name="文本框 3"/>
                <wp:cNvGraphicFramePr/>
                <a:graphic xmlns:a="http://schemas.openxmlformats.org/drawingml/2006/main">
                  <a:graphicData uri="http://schemas.microsoft.com/office/word/2010/wordprocessingShape">
                    <wps:wsp>
                      <wps:cNvSpPr txBox="1"/>
                      <wps:spPr>
                        <a:xfrm>
                          <a:off x="0" y="0"/>
                          <a:ext cx="885825" cy="742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报考笔试科目并缴费</w:t>
                            </w:r>
                          </w:p>
                        </w:txbxContent>
                      </wps:txbx>
                      <wps:bodyPr upright="1"/>
                    </wps:wsp>
                  </a:graphicData>
                </a:graphic>
              </wp:anchor>
            </w:drawing>
          </mc:Choice>
          <mc:Fallback>
            <w:pict>
              <v:shape id="_x0000_s1026" o:spid="_x0000_s1026" o:spt="202" type="#_x0000_t202" style="position:absolute;left:0pt;margin-left:120.55pt;margin-top:22.2pt;height:58.45pt;width:69.75pt;z-index:251663360;mso-width-relative:page;mso-height-relative:page;" fillcolor="#FFFFFF" filled="t" stroked="t" coordsize="21600,21600" o:gfxdata="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0BzMPZAAAACgEAAA8AAAAAAAAAAQAgAAAAIgAAAGRycy9kb3ducmV2LnhtbFBLAQIUABQA&#10;AAAIAIdO4kAgH/T+7wEAAOcDAAAOAAAAAAAAAAEAIAAAACgBAABkcnMvZTJvRG9jLnhtbFBLBQYA&#10;AAAABgAGAFkBAACJBQAAAAA=&#10;">
                <v:fill on="t" focussize="0,0"/>
                <v:stroke color="#000000" joinstyle="miter"/>
                <v:imagedata o:title=""/>
                <o:lock v:ext="edit" aspectratio="f"/>
                <v:textbox>
                  <w:txbxContent>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报考笔试科目并缴费</w:t>
                      </w:r>
                    </w:p>
                  </w:txbxContent>
                </v:textbox>
              </v:shape>
            </w:pict>
          </mc:Fallback>
        </mc:AlternateContent>
      </w:r>
      <w:r>
        <w:rPr>
          <w:sz w:val="28"/>
          <w:szCs w:val="28"/>
        </w:rPr>
        <mc:AlternateContent>
          <mc:Choice Requires="wps">
            <w:drawing>
              <wp:anchor distT="0" distB="0" distL="114300" distR="114300" simplePos="0" relativeHeight="251665408" behindDoc="0" locked="0" layoutInCell="1" allowOverlap="1">
                <wp:simplePos x="0" y="0"/>
                <wp:positionH relativeFrom="column">
                  <wp:posOffset>4302760</wp:posOffset>
                </wp:positionH>
                <wp:positionV relativeFrom="paragraph">
                  <wp:posOffset>348615</wp:posOffset>
                </wp:positionV>
                <wp:extent cx="1123315" cy="677545"/>
                <wp:effectExtent l="4445" t="4445" r="15240" b="22860"/>
                <wp:wrapNone/>
                <wp:docPr id="1" name="文本框 1"/>
                <wp:cNvGraphicFramePr/>
                <a:graphic xmlns:a="http://schemas.openxmlformats.org/drawingml/2006/main">
                  <a:graphicData uri="http://schemas.microsoft.com/office/word/2010/wordprocessingShape">
                    <wps:wsp>
                      <wps:cNvSpPr txBox="1"/>
                      <wps:spPr>
                        <a:xfrm>
                          <a:off x="0" y="0"/>
                          <a:ext cx="1123315" cy="677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确认支付状态，完成报名，退出系统</w:t>
                            </w:r>
                          </w:p>
                        </w:txbxContent>
                      </wps:txbx>
                      <wps:bodyPr upright="1"/>
                    </wps:wsp>
                  </a:graphicData>
                </a:graphic>
              </wp:anchor>
            </w:drawing>
          </mc:Choice>
          <mc:Fallback>
            <w:pict>
              <v:shape id="_x0000_s1026" o:spid="_x0000_s1026" o:spt="202" type="#_x0000_t202" style="position:absolute;left:0pt;margin-left:338.8pt;margin-top:27.45pt;height:53.35pt;width:88.45pt;z-index:251665408;mso-width-relative:page;mso-height-relative:page;" fillcolor="#FFFFFF" filled="t" stroked="t" coordsize="21600,21600" o:gfxdata="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YkcA/ZAAAACgEAAA8AAAAAAAAAAQAgAAAAIgAAAGRycy9kb3ducmV2LnhtbFBLAQIUABQA&#10;AAAIAIdO4kC5Mon97wEAAOgDAAAOAAAAAAAAAAEAIAAAACgBAABkcnMvZTJvRG9jLnhtbFBLBQYA&#10;AAAABgAGAFkBAACJBQAAAAA=&#10;">
                <v:fill on="t" focussize="0,0"/>
                <v:stroke color="#000000" joinstyle="miter"/>
                <v:imagedata o:title=""/>
                <o:lock v:ext="edit" aspectratio="f"/>
                <v:textbox>
                  <w:txbxContent>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确认支付状态，完成报名，退出系统</w:t>
                      </w:r>
                    </w:p>
                  </w:txbxContent>
                </v:textbox>
              </v:shape>
            </w:pict>
          </mc:Fallback>
        </mc:AlternateContent>
      </w:r>
      <w:r>
        <w:rPr>
          <w:sz w:val="28"/>
          <w:szCs w:val="28"/>
        </w:rPr>
        <mc:AlternateContent>
          <mc:Choice Requires="wps">
            <w:drawing>
              <wp:anchor distT="0" distB="0" distL="114300" distR="114300" simplePos="0" relativeHeight="251662336" behindDoc="0" locked="0" layoutInCell="1" allowOverlap="1">
                <wp:simplePos x="0" y="0"/>
                <wp:positionH relativeFrom="column">
                  <wp:posOffset>45085</wp:posOffset>
                </wp:positionH>
                <wp:positionV relativeFrom="paragraph">
                  <wp:posOffset>209550</wp:posOffset>
                </wp:positionV>
                <wp:extent cx="1057275" cy="904240"/>
                <wp:effectExtent l="4445" t="4445" r="5080" b="5715"/>
                <wp:wrapNone/>
                <wp:docPr id="2" name="文本框 2"/>
                <wp:cNvGraphicFramePr/>
                <a:graphic xmlns:a="http://schemas.openxmlformats.org/drawingml/2006/main">
                  <a:graphicData uri="http://schemas.microsoft.com/office/word/2010/wordprocessingShape">
                    <wps:wsp>
                      <wps:cNvSpPr txBox="1"/>
                      <wps:spPr>
                        <a:xfrm>
                          <a:off x="0" y="0"/>
                          <a:ext cx="1057275" cy="904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通过前台登录，查询确认学籍信息和资格信息</w:t>
                            </w:r>
                          </w:p>
                        </w:txbxContent>
                      </wps:txbx>
                      <wps:bodyPr upright="1"/>
                    </wps:wsp>
                  </a:graphicData>
                </a:graphic>
              </wp:anchor>
            </w:drawing>
          </mc:Choice>
          <mc:Fallback>
            <w:pict>
              <v:shape id="_x0000_s1026" o:spid="_x0000_s1026" o:spt="202" type="#_x0000_t202" style="position:absolute;left:0pt;margin-left:3.55pt;margin-top:16.5pt;height:71.2pt;width:83.25pt;z-index:251662336;mso-width-relative:page;mso-height-relative:page;" fillcolor="#FFFFFF" filled="t" stroked="t" coordsize="21600,21600" o:gfxdata="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qgdRvXAAAACAEAAA8AAAAAAAAAAQAgAAAAIgAAAGRycy9kb3ducmV2LnhtbFBLAQIUABQA&#10;AAAIAIdO4kCjX61x8QEAAOgDAAAOAAAAAAAAAAEAIAAAACYBAABkcnMvZTJvRG9jLnhtbFBLBQYA&#10;AAAABgAGAFkBAACJBQAAAAA=&#10;">
                <v:fill on="t" focussize="0,0"/>
                <v:stroke color="#000000" joinstyle="miter"/>
                <v:imagedata o:title=""/>
                <o:lock v:ext="edit" aspectratio="f"/>
                <v:textbox>
                  <w:txbxContent>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通过前台登录，查询确认学籍信息和资格信息</w:t>
                      </w:r>
                    </w:p>
                  </w:txbxContent>
                </v:textbox>
              </v:shape>
            </w:pict>
          </mc:Fallback>
        </mc:AlternateContent>
      </w:r>
      <w:r>
        <w:rPr>
          <w:sz w:val="28"/>
          <w:szCs w:val="28"/>
        </w:rPr>
        <mc:AlternateContent>
          <mc:Choice Requires="wps">
            <w:drawing>
              <wp:anchor distT="0" distB="0" distL="114300" distR="114300" simplePos="0" relativeHeight="251664384" behindDoc="0" locked="0" layoutInCell="1" allowOverlap="1">
                <wp:simplePos x="0" y="0"/>
                <wp:positionH relativeFrom="column">
                  <wp:posOffset>2874010</wp:posOffset>
                </wp:positionH>
                <wp:positionV relativeFrom="paragraph">
                  <wp:posOffset>386715</wp:posOffset>
                </wp:positionV>
                <wp:extent cx="989965" cy="505460"/>
                <wp:effectExtent l="4445" t="4445" r="15240" b="23495"/>
                <wp:wrapNone/>
                <wp:docPr id="11" name="文本框 11"/>
                <wp:cNvGraphicFramePr/>
                <a:graphic xmlns:a="http://schemas.openxmlformats.org/drawingml/2006/main">
                  <a:graphicData uri="http://schemas.microsoft.com/office/word/2010/wordprocessingShape">
                    <wps:wsp>
                      <wps:cNvSpPr txBox="1"/>
                      <wps:spPr>
                        <a:xfrm>
                          <a:off x="0" y="0"/>
                          <a:ext cx="989965" cy="505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报考口试科目并缴费</w:t>
                            </w:r>
                          </w:p>
                        </w:txbxContent>
                      </wps:txbx>
                      <wps:bodyPr upright="1"/>
                    </wps:wsp>
                  </a:graphicData>
                </a:graphic>
              </wp:anchor>
            </w:drawing>
          </mc:Choice>
          <mc:Fallback>
            <w:pict>
              <v:shape id="_x0000_s1026" o:spid="_x0000_s1026" o:spt="202" type="#_x0000_t202" style="position:absolute;left:0pt;margin-left:226.3pt;margin-top:30.45pt;height:39.8pt;width:77.95pt;z-index:251664384;mso-width-relative:page;mso-height-relative:page;" fillcolor="#FFFFFF" filled="t" stroked="t" coordsize="21600,21600" o:gfxdata="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25nzLZAAAACgEAAA8AAAAAAAAAAQAgAAAAIgAAAGRycy9kb3ducmV2LnhtbFBLAQIU&#10;ABQAAAAIAIdO4kApPV3D8gEAAOkDAAAOAAAAAAAAAAEAIAAAACgBAABkcnMvZTJvRG9jLnhtbFBL&#10;BQYAAAAABgAGAFkBAACMBQAAAAA=&#10;">
                <v:fill on="t" focussize="0,0"/>
                <v:stroke color="#000000" joinstyle="miter"/>
                <v:imagedata o:title=""/>
                <o:lock v:ext="edit" aspectratio="f"/>
                <v:textbox>
                  <w:txbxContent>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报考口试科目并缴费</w:t>
                      </w:r>
                    </w:p>
                  </w:txbxContent>
                </v:textbox>
              </v:shape>
            </w:pict>
          </mc:Fallback>
        </mc:AlternateContent>
      </w:r>
    </w:p>
    <w:p>
      <w:pPr>
        <w:spacing w:before="0" w:line="225" w:lineRule="auto"/>
        <w:ind w:right="290"/>
        <w:jc w:val="both"/>
        <w:rPr>
          <w:rFonts w:hint="eastAsia" w:ascii="仿宋_GB2312" w:hAnsi="仿宋_GB2312" w:eastAsia="仿宋_GB2312" w:cs="仿宋_GB2312"/>
          <w:sz w:val="28"/>
          <w:szCs w:val="28"/>
          <w:lang w:val="en-US" w:eastAsia="zh-CN"/>
        </w:rPr>
      </w:pPr>
      <w:r>
        <w:rPr>
          <w:sz w:val="28"/>
        </w:rPr>
        <mc:AlternateContent>
          <mc:Choice Requires="wps">
            <w:drawing>
              <wp:anchor distT="0" distB="0" distL="114300" distR="114300" simplePos="0" relativeHeight="251678720" behindDoc="0" locked="0" layoutInCell="1" allowOverlap="1">
                <wp:simplePos x="0" y="0"/>
                <wp:positionH relativeFrom="column">
                  <wp:posOffset>3893185</wp:posOffset>
                </wp:positionH>
                <wp:positionV relativeFrom="paragraph">
                  <wp:posOffset>252730</wp:posOffset>
                </wp:positionV>
                <wp:extent cx="400050" cy="75565"/>
                <wp:effectExtent l="4445" t="6985" r="14605" b="12700"/>
                <wp:wrapNone/>
                <wp:docPr id="12" name="右箭头 12"/>
                <wp:cNvGraphicFramePr/>
                <a:graphic xmlns:a="http://schemas.openxmlformats.org/drawingml/2006/main">
                  <a:graphicData uri="http://schemas.microsoft.com/office/word/2010/wordprocessingShape">
                    <wps:wsp>
                      <wps:cNvSpPr/>
                      <wps:spPr>
                        <a:xfrm>
                          <a:off x="0" y="0"/>
                          <a:ext cx="400050" cy="75565"/>
                        </a:xfrm>
                        <a:prstGeom prst="rightArrow">
                          <a:avLst>
                            <a:gd name="adj1" fmla="val 50000"/>
                            <a:gd name="adj2" fmla="val 132352"/>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06.55pt;margin-top:19.9pt;height:5.95pt;width:31.5pt;z-index:251678720;mso-width-relative:page;mso-height-relative:page;" fillcolor="#FFFFFF" filled="t" stroked="t" coordsize="21600,21600" o:gfxdata="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yrDftoAAAAJAQAADwAAAAAAAAAB&#10;ACAAAAAiAAAAZHJzL2Rvd25yZXYueG1sUEsBAhQAFAAAAAgAh07iQKG2pNwOAgAAKwQAAA4AAAAA&#10;AAAAAQAgAAAAKQEAAGRycy9lMm9Eb2MueG1sUEsFBgAAAAAGAAYAWQEAAKkFAAAAAA==&#10;" adj="16201,5400">
                <v:fill on="t" focussize="0,0"/>
                <v:stroke color="#000000" joinstyle="miter"/>
                <v:imagedata o:title=""/>
                <o:lock v:ext="edit" aspectratio="f"/>
              </v:shape>
            </w:pict>
          </mc:Fallback>
        </mc:AlternateContent>
      </w:r>
      <w:r>
        <w:rPr>
          <w:sz w:val="28"/>
          <w:szCs w:val="28"/>
        </w:rPr>
        <mc:AlternateContent>
          <mc:Choice Requires="wps">
            <w:drawing>
              <wp:anchor distT="0" distB="0" distL="114300" distR="114300" simplePos="0" relativeHeight="251674624" behindDoc="0" locked="0" layoutInCell="1" allowOverlap="1">
                <wp:simplePos x="0" y="0"/>
                <wp:positionH relativeFrom="column">
                  <wp:posOffset>2455545</wp:posOffset>
                </wp:positionH>
                <wp:positionV relativeFrom="paragraph">
                  <wp:posOffset>233680</wp:posOffset>
                </wp:positionV>
                <wp:extent cx="390525" cy="75565"/>
                <wp:effectExtent l="5080" t="6985" r="23495" b="12700"/>
                <wp:wrapNone/>
                <wp:docPr id="13" name="右箭头 13"/>
                <wp:cNvGraphicFramePr/>
                <a:graphic xmlns:a="http://schemas.openxmlformats.org/drawingml/2006/main">
                  <a:graphicData uri="http://schemas.microsoft.com/office/word/2010/wordprocessingShape">
                    <wps:wsp>
                      <wps:cNvSpPr/>
                      <wps:spPr>
                        <a:xfrm>
                          <a:off x="0" y="0"/>
                          <a:ext cx="390525" cy="75565"/>
                        </a:xfrm>
                        <a:prstGeom prst="rightArrow">
                          <a:avLst>
                            <a:gd name="adj1" fmla="val 50000"/>
                            <a:gd name="adj2" fmla="val 12920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93.35pt;margin-top:18.4pt;height:5.95pt;width:30.75pt;z-index:251674624;mso-width-relative:page;mso-height-relative:page;" fillcolor="#FFFFFF" filled="t" stroked="t" coordsize="21600,21600" o:gfxdata="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fWQvZAAAACQEAAA8AAAAAAAAAAQAgAAAA&#10;IgAAAGRycy9kb3ducmV2LnhtbFBLAQIUABQAAAAIAIdO4kBrzqCNCgIAACsEAAAOAAAAAAAAAAEA&#10;IAAAACgBAABkcnMvZTJvRG9jLnhtbFBLBQYAAAAABgAGAFkBAACkBQAAAAA=&#10;" adj="16201,5400">
                <v:fill on="t" focussize="0,0"/>
                <v:stroke color="#000000" joinstyle="miter"/>
                <v:imagedata o:title=""/>
                <o:lock v:ext="edit" aspectratio="f"/>
              </v:shape>
            </w:pict>
          </mc:Fallback>
        </mc:AlternateContent>
      </w:r>
      <w:r>
        <w:rPr>
          <w:sz w:val="28"/>
          <w:szCs w:val="28"/>
        </w:rPr>
        <mc:AlternateContent>
          <mc:Choice Requires="wps">
            <w:drawing>
              <wp:anchor distT="0" distB="0" distL="114300" distR="114300" simplePos="0" relativeHeight="251673600" behindDoc="0" locked="0" layoutInCell="1" allowOverlap="1">
                <wp:simplePos x="0" y="0"/>
                <wp:positionH relativeFrom="column">
                  <wp:posOffset>1141095</wp:posOffset>
                </wp:positionH>
                <wp:positionV relativeFrom="paragraph">
                  <wp:posOffset>205740</wp:posOffset>
                </wp:positionV>
                <wp:extent cx="332740" cy="95250"/>
                <wp:effectExtent l="5080" t="8255" r="24130" b="10795"/>
                <wp:wrapNone/>
                <wp:docPr id="14" name="右箭头 14"/>
                <wp:cNvGraphicFramePr/>
                <a:graphic xmlns:a="http://schemas.openxmlformats.org/drawingml/2006/main">
                  <a:graphicData uri="http://schemas.microsoft.com/office/word/2010/wordprocessingShape">
                    <wps:wsp>
                      <wps:cNvSpPr/>
                      <wps:spPr>
                        <a:xfrm>
                          <a:off x="0" y="0"/>
                          <a:ext cx="332740" cy="95250"/>
                        </a:xfrm>
                        <a:prstGeom prst="rightArrow">
                          <a:avLst>
                            <a:gd name="adj1" fmla="val 50000"/>
                            <a:gd name="adj2" fmla="val 8733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89.85pt;margin-top:16.2pt;height:7.5pt;width:26.2pt;z-index:251673600;mso-width-relative:page;mso-height-relative:page;" fillcolor="#FFFFFF" filled="t" stroked="t" coordsize="21600,21600" o:gfxdata="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Qs8MraAAAACQEAAA8AAAAAAAAAAQAgAAAA&#10;IgAAAGRycy9kb3ducmV2LnhtbFBLAQIUABQAAAAIAIdO4kBqdHfLCQIAACoEAAAOAAAAAAAAAAEA&#10;IAAAACkBAABkcnMvZTJvRG9jLnhtbFBLBQYAAAAABgAGAFkBAACkBQAAAAA=&#10;" adj="16201,5400">
                <v:fill on="t" focussize="0,0"/>
                <v:stroke color="#000000" joinstyle="miter"/>
                <v:imagedata o:title=""/>
                <o:lock v:ext="edit" aspectratio="f"/>
              </v:shape>
            </w:pict>
          </mc:Fallback>
        </mc:AlternateContent>
      </w:r>
    </w:p>
    <w:p>
      <w:pPr>
        <w:spacing w:before="0" w:line="225" w:lineRule="auto"/>
        <w:ind w:right="290"/>
        <w:jc w:val="both"/>
        <w:rPr>
          <w:rFonts w:hint="eastAsia" w:ascii="仿宋_GB2312" w:hAnsi="仿宋_GB2312" w:eastAsia="仿宋_GB2312" w:cs="仿宋_GB2312"/>
          <w:sz w:val="28"/>
          <w:szCs w:val="28"/>
          <w:lang w:val="en-US" w:eastAsia="zh-CN"/>
        </w:rPr>
      </w:pPr>
    </w:p>
    <w:p>
      <w:pPr>
        <w:spacing w:before="0" w:line="225" w:lineRule="auto"/>
        <w:ind w:right="290"/>
        <w:jc w:val="both"/>
        <w:rPr>
          <w:rFonts w:hint="eastAsia" w:ascii="仿宋_GB2312" w:hAnsi="仿宋_GB2312" w:eastAsia="仿宋_GB2312" w:cs="仿宋_GB2312"/>
          <w:sz w:val="28"/>
          <w:szCs w:val="28"/>
          <w:lang w:val="en-US" w:eastAsia="zh-CN"/>
        </w:rPr>
      </w:pPr>
    </w:p>
    <w:p>
      <w:pPr>
        <w:spacing w:before="0" w:line="225" w:lineRule="auto"/>
        <w:ind w:right="29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网报结束后：</w:t>
      </w:r>
    </w:p>
    <w:p>
      <w:pPr>
        <w:spacing w:before="0" w:line="225" w:lineRule="auto"/>
        <w:ind w:right="290"/>
        <w:jc w:val="both"/>
        <w:rPr>
          <w:rFonts w:hint="eastAsia" w:ascii="仿宋_GB2312" w:hAnsi="仿宋_GB2312" w:eastAsia="仿宋_GB2312" w:cs="仿宋_GB2312"/>
          <w:sz w:val="28"/>
          <w:szCs w:val="28"/>
          <w:lang w:val="en-US" w:eastAsia="zh-CN"/>
        </w:rPr>
      </w:pPr>
      <w:r>
        <w:rPr>
          <w:sz w:val="28"/>
          <w:szCs w:val="28"/>
        </w:rPr>
        <mc:AlternateContent>
          <mc:Choice Requires="wps">
            <w:drawing>
              <wp:anchor distT="0" distB="0" distL="114300" distR="114300" simplePos="0" relativeHeight="251676672" behindDoc="0" locked="0" layoutInCell="1" allowOverlap="1">
                <wp:simplePos x="0" y="0"/>
                <wp:positionH relativeFrom="column">
                  <wp:posOffset>2617470</wp:posOffset>
                </wp:positionH>
                <wp:positionV relativeFrom="paragraph">
                  <wp:posOffset>382905</wp:posOffset>
                </wp:positionV>
                <wp:extent cx="276225" cy="75565"/>
                <wp:effectExtent l="4445" t="8255" r="24130" b="11430"/>
                <wp:wrapNone/>
                <wp:docPr id="15" name="右箭头 15"/>
                <wp:cNvGraphicFramePr/>
                <a:graphic xmlns:a="http://schemas.openxmlformats.org/drawingml/2006/main">
                  <a:graphicData uri="http://schemas.microsoft.com/office/word/2010/wordprocessingShape">
                    <wps:wsp>
                      <wps:cNvSpPr/>
                      <wps:spPr>
                        <a:xfrm>
                          <a:off x="0" y="0"/>
                          <a:ext cx="276225" cy="75565"/>
                        </a:xfrm>
                        <a:prstGeom prst="rightArrow">
                          <a:avLst>
                            <a:gd name="adj1" fmla="val 50000"/>
                            <a:gd name="adj2" fmla="val 9138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06.1pt;margin-top:30.15pt;height:5.95pt;width:21.75pt;z-index:251676672;mso-width-relative:page;mso-height-relative:page;" fillcolor="#FFFFFF" filled="t" stroked="t" coordsize="21600,21600" o:gfxdata="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qw1+a2gAAAAkBAAAPAAAAAAAAAAEAIAAA&#10;ACIAAABkcnMvZG93bnJldi54bWxQSwECFAAUAAAACACHTuJA5em71woCAAAqBAAADgAAAAAAAAAB&#10;ACAAAAApAQAAZHJzL2Uyb0RvYy54bWxQSwUGAAAAAAYABgBZAQAApQUAAAAA&#10;" adj="16201,5400">
                <v:fill on="t" focussize="0,0"/>
                <v:stroke color="#000000" joinstyle="miter"/>
                <v:imagedata o:title=""/>
                <o:lock v:ext="edit" aspectratio="f"/>
              </v:shape>
            </w:pict>
          </mc:Fallback>
        </mc:AlternateContent>
      </w:r>
      <w:r>
        <w:rPr>
          <w:sz w:val="28"/>
          <w:szCs w:val="28"/>
        </w:rPr>
        <mc:AlternateContent>
          <mc:Choice Requires="wps">
            <w:drawing>
              <wp:anchor distT="0" distB="0" distL="114300" distR="114300" simplePos="0" relativeHeight="251675648" behindDoc="0" locked="0" layoutInCell="1" allowOverlap="1">
                <wp:simplePos x="0" y="0"/>
                <wp:positionH relativeFrom="column">
                  <wp:posOffset>1141095</wp:posOffset>
                </wp:positionH>
                <wp:positionV relativeFrom="paragraph">
                  <wp:posOffset>382905</wp:posOffset>
                </wp:positionV>
                <wp:extent cx="276225" cy="75565"/>
                <wp:effectExtent l="4445" t="8255" r="24130" b="11430"/>
                <wp:wrapNone/>
                <wp:docPr id="16" name="右箭头 16"/>
                <wp:cNvGraphicFramePr/>
                <a:graphic xmlns:a="http://schemas.openxmlformats.org/drawingml/2006/main">
                  <a:graphicData uri="http://schemas.microsoft.com/office/word/2010/wordprocessingShape">
                    <wps:wsp>
                      <wps:cNvSpPr/>
                      <wps:spPr>
                        <a:xfrm>
                          <a:off x="0" y="0"/>
                          <a:ext cx="276225" cy="75565"/>
                        </a:xfrm>
                        <a:prstGeom prst="rightArrow">
                          <a:avLst>
                            <a:gd name="adj1" fmla="val 50000"/>
                            <a:gd name="adj2" fmla="val 9138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89.85pt;margin-top:30.15pt;height:5.95pt;width:21.75pt;z-index:251675648;mso-width-relative:page;mso-height-relative:page;" fillcolor="#FFFFFF" filled="t" stroked="t" coordsize="21600,21600" o:gfxdata="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d4eG2QAAAAkBAAAPAAAAAAAAAAEAIAAA&#10;ACIAAABkcnMvZG93bnJldi54bWxQSwECFAAUAAAACACHTuJAd1YJjAsCAAAqBAAADgAAAAAAAAAB&#10;ACAAAAAoAQAAZHJzL2Uyb0RvYy54bWxQSwUGAAAAAAYABgBZAQAApQUAAAAA&#10;" adj="16201,5400">
                <v:fill on="t" focussize="0,0"/>
                <v:stroke color="#000000" joinstyle="miter"/>
                <v:imagedata o:title=""/>
                <o:lock v:ext="edit" aspectratio="f"/>
              </v:shape>
            </w:pict>
          </mc:Fallback>
        </mc:AlternateContent>
      </w:r>
      <w:r>
        <w:rPr>
          <w:sz w:val="28"/>
          <w:szCs w:val="28"/>
        </w:rPr>
        <mc:AlternateContent>
          <mc:Choice Requires="wps">
            <w:drawing>
              <wp:anchor distT="0" distB="0" distL="114300" distR="114300" simplePos="0" relativeHeight="251677696" behindDoc="0" locked="0" layoutInCell="1" allowOverlap="1">
                <wp:simplePos x="0" y="0"/>
                <wp:positionH relativeFrom="column">
                  <wp:posOffset>4093845</wp:posOffset>
                </wp:positionH>
                <wp:positionV relativeFrom="paragraph">
                  <wp:posOffset>363855</wp:posOffset>
                </wp:positionV>
                <wp:extent cx="266700" cy="75565"/>
                <wp:effectExtent l="4445" t="8255" r="14605" b="11430"/>
                <wp:wrapNone/>
                <wp:docPr id="17" name="右箭头 17"/>
                <wp:cNvGraphicFramePr/>
                <a:graphic xmlns:a="http://schemas.openxmlformats.org/drawingml/2006/main">
                  <a:graphicData uri="http://schemas.microsoft.com/office/word/2010/wordprocessingShape">
                    <wps:wsp>
                      <wps:cNvSpPr/>
                      <wps:spPr>
                        <a:xfrm>
                          <a:off x="0" y="0"/>
                          <a:ext cx="266700" cy="75565"/>
                        </a:xfrm>
                        <a:prstGeom prst="rightArrow">
                          <a:avLst>
                            <a:gd name="adj1" fmla="val 50000"/>
                            <a:gd name="adj2" fmla="val 8823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22.35pt;margin-top:28.65pt;height:5.95pt;width:21pt;z-index:251677696;mso-width-relative:page;mso-height-relative:page;" fillcolor="#FFFFFF" filled="t" stroked="t" coordsize="21600,21600" o:gfxdata="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Mz12toAAAAJAQAADwAAAAAAAAABACAA&#10;AAAiAAAAZHJzL2Rvd25yZXYueG1sUEsBAhQAFAAAAAgAh07iQGsDf5QLAgAAKgQAAA4AAAAAAAAA&#10;AQAgAAAAKQEAAGRycy9lMm9Eb2MueG1sUEsFBgAAAAAGAAYAWQEAAKYFAAAAAA==&#10;" adj="16201,5400">
                <v:fill on="t" focussize="0,0"/>
                <v:stroke color="#000000" joinstyle="miter"/>
                <v:imagedata o:title=""/>
                <o:lock v:ext="edit" aspectratio="f"/>
              </v:shape>
            </w:pict>
          </mc:Fallback>
        </mc:AlternateContent>
      </w:r>
      <w:r>
        <w:rPr>
          <w:sz w:val="28"/>
          <w:szCs w:val="28"/>
        </w:rPr>
        <mc:AlternateContent>
          <mc:Choice Requires="wps">
            <w:drawing>
              <wp:anchor distT="0" distB="0" distL="114300" distR="114300" simplePos="0" relativeHeight="251668480" behindDoc="0" locked="0" layoutInCell="1" allowOverlap="1">
                <wp:simplePos x="0" y="0"/>
                <wp:positionH relativeFrom="column">
                  <wp:posOffset>2921635</wp:posOffset>
                </wp:positionH>
                <wp:positionV relativeFrom="paragraph">
                  <wp:posOffset>179705</wp:posOffset>
                </wp:positionV>
                <wp:extent cx="1142365" cy="477520"/>
                <wp:effectExtent l="4445" t="5080" r="15240" b="12700"/>
                <wp:wrapNone/>
                <wp:docPr id="18" name="文本框 18"/>
                <wp:cNvGraphicFramePr/>
                <a:graphic xmlns:a="http://schemas.openxmlformats.org/drawingml/2006/main">
                  <a:graphicData uri="http://schemas.microsoft.com/office/word/2010/wordprocessingShape">
                    <wps:wsp>
                      <wps:cNvSpPr txBox="1"/>
                      <wps:spPr>
                        <a:xfrm>
                          <a:off x="0" y="0"/>
                          <a:ext cx="1142365" cy="477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打印笔试准考证</w:t>
                            </w:r>
                          </w:p>
                        </w:txbxContent>
                      </wps:txbx>
                      <wps:bodyPr upright="1"/>
                    </wps:wsp>
                  </a:graphicData>
                </a:graphic>
              </wp:anchor>
            </w:drawing>
          </mc:Choice>
          <mc:Fallback>
            <w:pict>
              <v:shape id="_x0000_s1026" o:spid="_x0000_s1026" o:spt="202" type="#_x0000_t202" style="position:absolute;left:0pt;margin-left:230.05pt;margin-top:14.15pt;height:37.6pt;width:89.95pt;z-index:251668480;mso-width-relative:page;mso-height-relative:page;" fillcolor="#FFFFFF" filled="t" stroked="t" coordsize="21600,21600" o:gfxdata="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oY6R/YAAAACgEAAA8AAAAAAAAAAQAgAAAAIgAAAGRycy9kb3ducmV2LnhtbFBLAQIU&#10;ABQAAAAIAIdO4kAKA/XV8wEAAOoDAAAOAAAAAAAAAAEAIAAAACcBAABkcnMvZTJvRG9jLnhtbFBL&#10;BQYAAAAABgAGAFkBAACMBQAAAAA=&#10;">
                <v:fill on="t" focussize="0,0"/>
                <v:stroke color="#000000" joinstyle="miter"/>
                <v:imagedata o:title=""/>
                <o:lock v:ext="edit" aspectratio="f"/>
                <v:textbox>
                  <w:txbxContent>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打印笔试准考证</w:t>
                      </w:r>
                    </w:p>
                  </w:txbxContent>
                </v:textbox>
              </v:shape>
            </w:pict>
          </mc:Fallback>
        </mc:AlternateContent>
      </w:r>
      <w:r>
        <w:rPr>
          <w:sz w:val="28"/>
          <w:szCs w:val="28"/>
        </w:rPr>
        <mc:AlternateContent>
          <mc:Choice Requires="wps">
            <w:drawing>
              <wp:anchor distT="0" distB="0" distL="114300" distR="114300" simplePos="0" relativeHeight="251669504" behindDoc="0" locked="0" layoutInCell="1" allowOverlap="1">
                <wp:simplePos x="0" y="0"/>
                <wp:positionH relativeFrom="column">
                  <wp:posOffset>4378960</wp:posOffset>
                </wp:positionH>
                <wp:positionV relativeFrom="paragraph">
                  <wp:posOffset>59690</wp:posOffset>
                </wp:positionV>
                <wp:extent cx="857250" cy="676910"/>
                <wp:effectExtent l="4445" t="4445" r="14605" b="23495"/>
                <wp:wrapNone/>
                <wp:docPr id="19" name="文本框 19"/>
                <wp:cNvGraphicFramePr/>
                <a:graphic xmlns:a="http://schemas.openxmlformats.org/drawingml/2006/main">
                  <a:graphicData uri="http://schemas.microsoft.com/office/word/2010/wordprocessingShape">
                    <wps:wsp>
                      <wps:cNvSpPr txBox="1"/>
                      <wps:spPr>
                        <a:xfrm>
                          <a:off x="0" y="0"/>
                          <a:ext cx="857250" cy="676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退出系统， 完成系统使用</w:t>
                            </w:r>
                          </w:p>
                        </w:txbxContent>
                      </wps:txbx>
                      <wps:bodyPr upright="1"/>
                    </wps:wsp>
                  </a:graphicData>
                </a:graphic>
              </wp:anchor>
            </w:drawing>
          </mc:Choice>
          <mc:Fallback>
            <w:pict>
              <v:shape id="_x0000_s1026" o:spid="_x0000_s1026" o:spt="202" type="#_x0000_t202" style="position:absolute;left:0pt;margin-left:344.8pt;margin-top:4.7pt;height:53.3pt;width:67.5pt;z-index:251669504;mso-width-relative:page;mso-height-relative:page;" fillcolor="#FFFFFF" filled="t" stroked="t" coordsize="21600,21600" o:gfxdata="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F9WWdcAAAAJAQAADwAAAAAAAAABACAAAAAiAAAAZHJzL2Rvd25yZXYueG1sUEsBAhQA&#10;FAAAAAgAh07iQAzNUb3zAQAA6QMAAA4AAAAAAAAAAQAgAAAAJgEAAGRycy9lMm9Eb2MueG1sUEsF&#10;BgAAAAAGAAYAWQEAAIsFAAAAAA==&#10;">
                <v:fill on="t" focussize="0,0"/>
                <v:stroke color="#000000" joinstyle="miter"/>
                <v:imagedata o:title=""/>
                <o:lock v:ext="edit" aspectratio="f"/>
                <v:textbox>
                  <w:txbxContent>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退出系统， 完成系统使用</w:t>
                      </w:r>
                    </w:p>
                  </w:txbxContent>
                </v:textbox>
              </v:shape>
            </w:pict>
          </mc:Fallback>
        </mc:AlternateContent>
      </w:r>
      <w:r>
        <w:rPr>
          <w:sz w:val="28"/>
          <w:szCs w:val="28"/>
        </w:rPr>
        <mc:AlternateContent>
          <mc:Choice Requires="wps">
            <w:drawing>
              <wp:anchor distT="0" distB="0" distL="114300" distR="114300" simplePos="0" relativeHeight="251667456" behindDoc="0" locked="0" layoutInCell="1" allowOverlap="1">
                <wp:simplePos x="0" y="0"/>
                <wp:positionH relativeFrom="column">
                  <wp:posOffset>1435735</wp:posOffset>
                </wp:positionH>
                <wp:positionV relativeFrom="paragraph">
                  <wp:posOffset>173990</wp:posOffset>
                </wp:positionV>
                <wp:extent cx="1152525" cy="476250"/>
                <wp:effectExtent l="5080" t="4445" r="4445" b="14605"/>
                <wp:wrapNone/>
                <wp:docPr id="20" name="文本框 20"/>
                <wp:cNvGraphicFramePr/>
                <a:graphic xmlns:a="http://schemas.openxmlformats.org/drawingml/2006/main">
                  <a:graphicData uri="http://schemas.microsoft.com/office/word/2010/wordprocessingShape">
                    <wps:wsp>
                      <wps:cNvSpPr txBox="1"/>
                      <wps:spPr>
                        <a:xfrm>
                          <a:off x="0" y="0"/>
                          <a:ext cx="115252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打印口试准考证</w:t>
                            </w:r>
                          </w:p>
                        </w:txbxContent>
                      </wps:txbx>
                      <wps:bodyPr upright="1"/>
                    </wps:wsp>
                  </a:graphicData>
                </a:graphic>
              </wp:anchor>
            </w:drawing>
          </mc:Choice>
          <mc:Fallback>
            <w:pict>
              <v:shape id="_x0000_s1026" o:spid="_x0000_s1026" o:spt="202" type="#_x0000_t202" style="position:absolute;left:0pt;margin-left:113.05pt;margin-top:13.7pt;height:37.5pt;width:90.75pt;z-index:251667456;mso-width-relative:page;mso-height-relative:page;" fillcolor="#FFFFFF" filled="t" stroked="t" coordsize="21600,21600" o:gfxdata="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aJBAvZAAAACgEAAA8AAAAAAAAAAQAgAAAAIgAAAGRycy9kb3ducmV2LnhtbFBLAQIUABQA&#10;AAAIAIdO4kB9acBl7wEAAOoDAAAOAAAAAAAAAAEAIAAAACgBAABkcnMvZTJvRG9jLnhtbFBLBQYA&#10;AAAABgAGAFkBAACJBQAAAAA=&#10;">
                <v:fill on="t" focussize="0,0"/>
                <v:stroke color="#000000" joinstyle="miter"/>
                <v:imagedata o:title=""/>
                <o:lock v:ext="edit" aspectratio="f"/>
                <v:textbox>
                  <w:txbxContent>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打印口试准考证</w:t>
                      </w:r>
                    </w:p>
                  </w:txbxContent>
                </v:textbox>
              </v:shape>
            </w:pict>
          </mc:Fallback>
        </mc:AlternateContent>
      </w:r>
      <w:r>
        <w:rPr>
          <w:sz w:val="28"/>
          <w:szCs w:val="28"/>
        </w:rPr>
        <mc:AlternateContent>
          <mc:Choice Requires="wps">
            <w:drawing>
              <wp:anchor distT="0" distB="0" distL="114300" distR="114300" simplePos="0" relativeHeight="251666432" behindDoc="0" locked="0" layoutInCell="1" allowOverlap="1">
                <wp:simplePos x="0" y="0"/>
                <wp:positionH relativeFrom="column">
                  <wp:posOffset>54610</wp:posOffset>
                </wp:positionH>
                <wp:positionV relativeFrom="paragraph">
                  <wp:posOffset>173990</wp:posOffset>
                </wp:positionV>
                <wp:extent cx="1057275" cy="476250"/>
                <wp:effectExtent l="4445" t="4445" r="5080" b="14605"/>
                <wp:wrapNone/>
                <wp:docPr id="21" name="文本框 21"/>
                <wp:cNvGraphicFramePr/>
                <a:graphic xmlns:a="http://schemas.openxmlformats.org/drawingml/2006/main">
                  <a:graphicData uri="http://schemas.microsoft.com/office/word/2010/wordprocessingShape">
                    <wps:wsp>
                      <wps:cNvSpPr txBox="1"/>
                      <wps:spPr>
                        <a:xfrm>
                          <a:off x="0" y="0"/>
                          <a:ext cx="10572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通过前台登录</w:t>
                            </w:r>
                          </w:p>
                        </w:txbxContent>
                      </wps:txbx>
                      <wps:bodyPr upright="1"/>
                    </wps:wsp>
                  </a:graphicData>
                </a:graphic>
              </wp:anchor>
            </w:drawing>
          </mc:Choice>
          <mc:Fallback>
            <w:pict>
              <v:shape id="_x0000_s1026" o:spid="_x0000_s1026" o:spt="202" type="#_x0000_t202" style="position:absolute;left:0pt;margin-left:4.3pt;margin-top:13.7pt;height:37.5pt;width:83.25pt;z-index:251666432;mso-width-relative:page;mso-height-relative:page;" fillcolor="#FFFFFF" filled="t" stroked="t" coordsize="21600,21600" o:gfxdata="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sJ3TdcAAAAIAQAADwAAAAAAAAABACAAAAAiAAAAZHJzL2Rvd25yZXYueG1sUEsBAhQA&#10;FAAAAAgAh07iQKuSZkrzAQAA6gMAAA4AAAAAAAAAAQAgAAAAJgEAAGRycy9lMm9Eb2MueG1sUEsF&#10;BgAAAAAGAAYAWQEAAIsFAAAAAA==&#10;">
                <v:fill on="t" focussize="0,0"/>
                <v:stroke color="#000000" joinstyle="miter"/>
                <v:imagedata o:title=""/>
                <o:lock v:ext="edit" aspectratio="f"/>
                <v:textbox>
                  <w:txbxContent>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通过前台登录</w:t>
                      </w:r>
                    </w:p>
                  </w:txbxContent>
                </v:textbox>
              </v:shape>
            </w:pict>
          </mc:Fallback>
        </mc:AlternateContent>
      </w:r>
    </w:p>
    <w:p>
      <w:pPr>
        <w:spacing w:before="312" w:beforeLines="100" w:line="460" w:lineRule="exact"/>
        <w:rPr>
          <w:rFonts w:hint="eastAsia" w:ascii="仿宋_GB2312" w:hAnsi="仿宋_GB2312" w:eastAsia="仿宋_GB2312" w:cs="仿宋_GB2312"/>
          <w:sz w:val="28"/>
          <w:szCs w:val="28"/>
          <w:lang w:val="en-US" w:eastAsia="zh-CN" w:bidi="ar"/>
        </w:rPr>
      </w:pPr>
    </w:p>
    <w:p/>
    <w:p/>
    <w:p/>
    <w:p/>
    <w:p/>
    <w:p/>
    <w:p/>
    <w:p/>
    <w:p/>
    <w:p/>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考生系统使用注意事项</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1.CET通行证账号只支持使用电子邮箱。在通行证管理网站注册通行证账号时：</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（1）建议使用真实邮箱，以免忘记邮箱密码无法找回。</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（2）注册后及时验证邮箱，以免输错邮箱。</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（3）账号密码要求：不能小于8位，且必须同时要包含字母、数字和特殊字符（</w:t>
      </w:r>
      <w:r>
        <w:rPr>
          <w:rFonts w:hint="default" w:ascii="Times New Roman" w:hAnsi="Times New Roman" w:eastAsia="仿宋_GB2312" w:cs="Times New Roman"/>
          <w:sz w:val="32"/>
          <w:szCs w:val="32"/>
          <w:lang w:val="en-US" w:eastAsia="zh-CN"/>
        </w:rPr>
        <w:t>!@#$%^&amp;*_-</w:t>
      </w:r>
      <w:r>
        <w:rPr>
          <w:rFonts w:hint="eastAsia" w:ascii="仿宋_GB2312" w:hAnsi="仿宋_GB2312" w:eastAsia="仿宋_GB2312" w:cs="仿宋_GB2312"/>
          <w:sz w:val="32"/>
          <w:szCs w:val="32"/>
          <w:lang w:val="en-US" w:eastAsia="zh-CN"/>
        </w:rPr>
        <w:t>）3种字符。</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2.注册通行证账号建议用自己常用的邮箱，如果报名后忘记，可以通过首页的《找回已报名账号》找回。</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3.通行证账号可以在多个考次中使用；可以在考试中心下辖的同样使用通行证账号的其他考试（如NCRE、MHK等）中使用。</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4.CET笔试考试进行前的所有操作都在本系统进行，包括报名、缴费、打印准考证。</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5.请考生查看阅读首页的考试简介、考生须知、考试时间、报名流程、常见问题、特别提示、最新动态等信息。系统使用时有疑问可打右上角的客服电话咨询。</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6.在网上报名开始前、接到学校可进行信息资格确认的通知后，及时登录系统进行信息资格确认和CET6报考资格复核申请。</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7.在网上报名开始前，考生只可以查询查看学籍和资格信息、进行CET6报考资格复核申请，无法进行报名信息保存。</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8.关于CET6资格复核申请：</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（1）可以在《资格确认》页面申请，也可以在完成笔试报考后在《报名信息》页面申请。</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（2）申请时需提供通过CET4的准考证号（成绩425分及以上）。</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（3）如果申请考生学籍库中的证件号与提供的准考证号对应的证件号一致，无论姓名是否一致，系统自动复核通过。</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如果申请考生学籍库中的证件号与提供的准考证号对应的证件号不一致，姓名一致，系统无法判定为同一个人，复核状态会变为“未复核”，需要考生根据学校相关规定，携带相关证明，到学校管理员处进行手动复核。</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（5）如果申请考生学籍库中的证件号、姓名与提交的准考证号对应的证件号、姓名都不一致，则无法提交申请。</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9.网上报名开始后考生可以保存报名信息、报考科目、缴费。</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10.报考科目时，需先报考笔试，才可以报考对应科目的口试。</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11.缴费时，需先成功支付笔试，才能支付对应科目的口试。</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12.考生科目报名成功的唯一标识是：对应科目的支付状态为“已支付”。</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13.在网上报名时间内，报考未支付的科目可以随时修改；已支付的科目不可以修改，不可以取消。</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14.网上报名截止后，不可以新增和修改报考信息，但如果仍在报考科目所在校区的“报名管理时间”内，则依然可以进行缴费，否则也无法缴费。</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15.考生报考后未缴费科目，将在创建24小时后被系统自动删除；如果报考科目全部被删除，考生通过网上报名确认的报名信息也将在创建24小时后删除。只要在网上报名时间内，且存在容量，考生可以重新报考。</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16.缴费时，银行扣费成功，但系统显示科目支付状态为“未支付”，不要重复缴费，可点击“更新”按钮更新支付状态。</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17.网上打印口试准考证、笔试准考证入口：</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（1）登录账号和密码登录系统。如果忘记了通行证密码可以通过邮箱重置； 如果忘记了通行证可以通过《找回已报名账号》找回，或通过打客服电话找回。</w:t>
      </w:r>
    </w:p>
    <w:p>
      <w:pPr>
        <w:keepNext w:val="0"/>
        <w:keepLines w:val="0"/>
        <w:pageBreakBefore w:val="0"/>
        <w:widowControl w:val="0"/>
        <w:kinsoku/>
        <w:wordWrap/>
        <w:overflowPunct/>
        <w:topLinePunct w:val="0"/>
        <w:autoSpaceDE/>
        <w:autoSpaceDN/>
        <w:bidi w:val="0"/>
        <w:adjustRightInd/>
        <w:snapToGrid/>
        <w:spacing w:before="0" w:line="600" w:lineRule="exact"/>
        <w:ind w:right="29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（2）快速打印准考证，需要输入姓名和证件号。</w:t>
      </w:r>
    </w:p>
    <w:p/>
    <w:p/>
    <w:p/>
    <w:p/>
    <w:p/>
    <w:p/>
    <w:p/>
    <w:p/>
    <w:p/>
    <w:p/>
    <w:p/>
    <w:p/>
    <w:p/>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仿宋_GB2312" w:hAnsi="仿宋_GB2312" w:eastAsia="仿宋_GB2312" w:cs="仿宋_GB2312"/>
          <w:b/>
          <w:bCs/>
          <w:sz w:val="28"/>
          <w:szCs w:val="28"/>
          <w:lang w:eastAsia="zh-CN"/>
        </w:rPr>
      </w:pPr>
      <w:bookmarkStart w:id="0" w:name="_GoBack"/>
      <w:bookmarkEnd w:id="0"/>
      <w:r>
        <w:rPr>
          <w:rFonts w:hint="eastAsia" w:ascii="仿宋_GB2312" w:hAnsi="仿宋_GB2312" w:eastAsia="仿宋_GB2312" w:cs="仿宋_GB2312"/>
          <w:b/>
          <w:bCs/>
          <w:sz w:val="36"/>
          <w:szCs w:val="36"/>
        </w:rPr>
        <w:fldChar w:fldCharType="begin"/>
      </w:r>
      <w:r>
        <w:rPr>
          <w:rFonts w:hint="eastAsia" w:ascii="仿宋_GB2312" w:hAnsi="仿宋_GB2312" w:eastAsia="仿宋_GB2312" w:cs="仿宋_GB2312"/>
          <w:b/>
          <w:bCs/>
          <w:sz w:val="36"/>
          <w:szCs w:val="36"/>
        </w:rPr>
        <w:instrText xml:space="preserve"> HYPERLINK "http://www.lzlqc.com/UploadFiles/jxgl/2016/9/201609091113415621.zip" </w:instrText>
      </w:r>
      <w:r>
        <w:rPr>
          <w:rFonts w:hint="eastAsia" w:ascii="仿宋_GB2312" w:hAnsi="仿宋_GB2312" w:eastAsia="仿宋_GB2312" w:cs="仿宋_GB2312"/>
          <w:b/>
          <w:bCs/>
          <w:sz w:val="36"/>
          <w:szCs w:val="36"/>
        </w:rPr>
        <w:fldChar w:fldCharType="separate"/>
      </w:r>
      <w:r>
        <w:rPr>
          <w:rFonts w:hint="eastAsia" w:ascii="仿宋_GB2312" w:hAnsi="仿宋_GB2312" w:eastAsia="仿宋_GB2312" w:cs="仿宋_GB2312"/>
          <w:b/>
          <w:bCs/>
          <w:sz w:val="36"/>
          <w:szCs w:val="36"/>
        </w:rPr>
        <w:t>全国大学英语四</w:t>
      </w: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rPr>
        <w:t>六级网上报名</w:t>
      </w:r>
      <w:r>
        <w:rPr>
          <w:rFonts w:hint="eastAsia" w:ascii="仿宋_GB2312" w:hAnsi="仿宋_GB2312" w:eastAsia="仿宋_GB2312" w:cs="仿宋_GB2312"/>
          <w:b/>
          <w:bCs/>
          <w:sz w:val="36"/>
          <w:szCs w:val="36"/>
          <w:lang w:eastAsia="zh-CN"/>
        </w:rPr>
        <w:t>操作</w:t>
      </w:r>
      <w:r>
        <w:rPr>
          <w:rFonts w:hint="eastAsia" w:ascii="仿宋_GB2312" w:hAnsi="仿宋_GB2312" w:eastAsia="仿宋_GB2312" w:cs="仿宋_GB2312"/>
          <w:b/>
          <w:bCs/>
          <w:sz w:val="36"/>
          <w:szCs w:val="36"/>
        </w:rPr>
        <w:t>流程</w:t>
      </w:r>
      <w:r>
        <w:rPr>
          <w:rFonts w:hint="eastAsia" w:ascii="仿宋_GB2312" w:hAnsi="仿宋_GB2312" w:eastAsia="仿宋_GB2312" w:cs="仿宋_GB2312"/>
          <w:b/>
          <w:bCs/>
          <w:sz w:val="36"/>
          <w:szCs w:val="36"/>
        </w:rPr>
        <w:fldChar w:fldCharType="end"/>
      </w:r>
      <w:r>
        <w:rPr>
          <w:rFonts w:hint="eastAsia" w:ascii="仿宋_GB2312" w:hAnsi="仿宋_GB2312" w:eastAsia="仿宋_GB2312" w:cs="仿宋_GB2312"/>
          <w:b/>
          <w:bCs/>
          <w:sz w:val="36"/>
          <w:szCs w:val="36"/>
          <w:lang w:eastAsia="zh-CN"/>
        </w:rPr>
        <w:t>（考生操作）</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黑体" w:hAnsi="黑体" w:eastAsia="黑体" w:cs="黑体"/>
          <w:sz w:val="28"/>
          <w:szCs w:val="28"/>
          <w:lang w:bidi="ar"/>
        </w:rPr>
      </w:pPr>
      <w:r>
        <w:rPr>
          <w:rFonts w:hint="eastAsia" w:ascii="黑体" w:hAnsi="黑体" w:eastAsia="黑体" w:cs="黑体"/>
          <w:sz w:val="28"/>
          <w:szCs w:val="28"/>
          <w:lang w:bidi="ar"/>
        </w:rPr>
        <w:t>一、报名资格确认</w:t>
      </w:r>
    </w:p>
    <w:p>
      <w:pPr>
        <w:jc w:val="center"/>
        <w:rPr>
          <w:sz w:val="28"/>
          <w:szCs w:val="28"/>
        </w:rPr>
      </w:pPr>
      <w:r>
        <w:rPr>
          <w:sz w:val="28"/>
          <w:szCs w:val="28"/>
        </w:rPr>
        <w:drawing>
          <wp:inline distT="0" distB="0" distL="114300" distR="114300">
            <wp:extent cx="4478020" cy="2597150"/>
            <wp:effectExtent l="0" t="0" r="17780" b="1270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4"/>
                    <a:stretch>
                      <a:fillRect/>
                    </a:stretch>
                  </pic:blipFill>
                  <pic:spPr>
                    <a:xfrm>
                      <a:off x="0" y="0"/>
                      <a:ext cx="4478020" cy="2597150"/>
                    </a:xfrm>
                    <a:prstGeom prst="rect">
                      <a:avLst/>
                    </a:prstGeom>
                    <a:noFill/>
                    <a:ln w="9525">
                      <a:noFill/>
                    </a:ln>
                  </pic:spPr>
                </pic:pic>
              </a:graphicData>
            </a:graphic>
          </wp:inline>
        </w:drawing>
      </w:r>
    </w:p>
    <w:p>
      <w:pPr>
        <w:spacing w:line="460" w:lineRule="exact"/>
        <w:ind w:firstLine="1120" w:firstLineChars="4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考生输入账号、密码、验证码，点击“登录”按钮</w:t>
      </w:r>
    </w:p>
    <w:p>
      <w:pPr>
        <w:jc w:val="center"/>
        <w:rPr>
          <w:sz w:val="28"/>
          <w:szCs w:val="28"/>
        </w:rPr>
      </w:pPr>
      <w:r>
        <w:rPr>
          <w:sz w:val="28"/>
          <w:szCs w:val="28"/>
        </w:rPr>
        <w:drawing>
          <wp:inline distT="0" distB="0" distL="114300" distR="114300">
            <wp:extent cx="4427855" cy="2204720"/>
            <wp:effectExtent l="0" t="0" r="10795" b="508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pic:cNvPicPr>
                  </pic:nvPicPr>
                  <pic:blipFill>
                    <a:blip r:embed="rId5"/>
                    <a:stretch>
                      <a:fillRect/>
                    </a:stretch>
                  </pic:blipFill>
                  <pic:spPr>
                    <a:xfrm>
                      <a:off x="0" y="0"/>
                      <a:ext cx="4427855" cy="2204720"/>
                    </a:xfrm>
                    <a:prstGeom prst="rect">
                      <a:avLst/>
                    </a:prstGeom>
                    <a:noFill/>
                    <a:ln w="9525">
                      <a:noFill/>
                    </a:ln>
                  </pic:spPr>
                </pic:pic>
              </a:graphicData>
            </a:graphic>
          </wp:inline>
        </w:drawing>
      </w:r>
    </w:p>
    <w:p>
      <w:pPr>
        <w:spacing w:line="460" w:lineRule="exact"/>
        <w:ind w:firstLine="1120" w:firstLineChars="4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点击“开始报名”</w:t>
      </w:r>
    </w:p>
    <w:p>
      <w:pPr>
        <w:jc w:val="center"/>
        <w:rPr>
          <w:sz w:val="28"/>
          <w:szCs w:val="28"/>
        </w:rPr>
      </w:pPr>
      <w:r>
        <w:rPr>
          <w:sz w:val="28"/>
          <w:szCs w:val="28"/>
        </w:rPr>
        <w:drawing>
          <wp:inline distT="0" distB="0" distL="114300" distR="114300">
            <wp:extent cx="5005070" cy="3062605"/>
            <wp:effectExtent l="0" t="0" r="5080" b="4445"/>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6"/>
                    <a:stretch>
                      <a:fillRect/>
                    </a:stretch>
                  </pic:blipFill>
                  <pic:spPr>
                    <a:xfrm>
                      <a:off x="0" y="0"/>
                      <a:ext cx="5005070" cy="3062605"/>
                    </a:xfrm>
                    <a:prstGeom prst="rect">
                      <a:avLst/>
                    </a:prstGeom>
                    <a:noFill/>
                    <a:ln w="9525">
                      <a:noFill/>
                    </a:ln>
                  </pic:spPr>
                </pic:pic>
              </a:graphicData>
            </a:graphic>
          </wp:inline>
        </w:drawing>
      </w:r>
    </w:p>
    <w:p>
      <w:pPr>
        <w:spacing w:line="460" w:lineRule="exact"/>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报名协议页面，勾选同意</w:t>
      </w:r>
    </w:p>
    <w:p>
      <w:pPr>
        <w:spacing w:line="460" w:lineRule="exact"/>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进入资格查询页面，输入考生的姓名、证件号、选择证件类型点击“查询”按钮</w:t>
      </w:r>
    </w:p>
    <w:p>
      <w:pPr>
        <w:jc w:val="center"/>
        <w:rPr>
          <w:rFonts w:hint="eastAsia"/>
          <w:sz w:val="28"/>
          <w:szCs w:val="28"/>
        </w:rPr>
      </w:pPr>
      <w:r>
        <w:rPr>
          <w:sz w:val="28"/>
          <w:szCs w:val="28"/>
        </w:rPr>
        <w:drawing>
          <wp:inline distT="0" distB="0" distL="114300" distR="114300">
            <wp:extent cx="5272405" cy="2804795"/>
            <wp:effectExtent l="0" t="0" r="4445" b="14605"/>
            <wp:docPr id="3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
                    <pic:cNvPicPr>
                      <a:picLocks noChangeAspect="1"/>
                    </pic:cNvPicPr>
                  </pic:nvPicPr>
                  <pic:blipFill>
                    <a:blip r:embed="rId7"/>
                    <a:stretch>
                      <a:fillRect/>
                    </a:stretch>
                  </pic:blipFill>
                  <pic:spPr>
                    <a:xfrm>
                      <a:off x="0" y="0"/>
                      <a:ext cx="5272405" cy="2804795"/>
                    </a:xfrm>
                    <a:prstGeom prst="rect">
                      <a:avLst/>
                    </a:prstGeom>
                    <a:noFill/>
                    <a:ln w="9525">
                      <a:noFill/>
                    </a:ln>
                  </pic:spPr>
                </pic:pic>
              </a:graphicData>
            </a:graphic>
          </wp:inline>
        </w:drawing>
      </w:r>
    </w:p>
    <w:p>
      <w:pPr>
        <w:spacing w:line="460" w:lineRule="exact"/>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进入资格信息确认页面</w:t>
      </w:r>
    </w:p>
    <w:p>
      <w:pPr>
        <w:jc w:val="center"/>
        <w:rPr>
          <w:sz w:val="28"/>
          <w:szCs w:val="28"/>
        </w:rPr>
      </w:pPr>
      <w:r>
        <w:rPr>
          <w:sz w:val="28"/>
          <w:szCs w:val="28"/>
        </w:rPr>
        <w:drawing>
          <wp:inline distT="0" distB="0" distL="114300" distR="114300">
            <wp:extent cx="5269230" cy="4107180"/>
            <wp:effectExtent l="0" t="0" r="7620" b="7620"/>
            <wp:docPr id="3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
                    <pic:cNvPicPr>
                      <a:picLocks noChangeAspect="1"/>
                    </pic:cNvPicPr>
                  </pic:nvPicPr>
                  <pic:blipFill>
                    <a:blip r:embed="rId8"/>
                    <a:stretch>
                      <a:fillRect/>
                    </a:stretch>
                  </pic:blipFill>
                  <pic:spPr>
                    <a:xfrm>
                      <a:off x="0" y="0"/>
                      <a:ext cx="5269230" cy="4107180"/>
                    </a:xfrm>
                    <a:prstGeom prst="rect">
                      <a:avLst/>
                    </a:prstGeom>
                    <a:noFill/>
                    <a:ln w="9525">
                      <a:noFill/>
                    </a:ln>
                  </pic:spPr>
                </pic:pic>
              </a:graphicData>
            </a:graphic>
          </wp:inline>
        </w:drawing>
      </w:r>
    </w:p>
    <w:p>
      <w:pPr>
        <w:spacing w:line="460" w:lineRule="exact"/>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考生可以在这个页面，检查自己的照片和基本信息是否正确，查看自己的报考资格科目和进行CET6资格复核申请。</w:t>
      </w:r>
    </w:p>
    <w:p>
      <w:pPr>
        <w:spacing w:before="156" w:beforeLines="50" w:after="156" w:afterLines="50" w:line="460" w:lineRule="exact"/>
        <w:rPr>
          <w:rFonts w:hint="eastAsia" w:ascii="黑体" w:hAnsi="黑体" w:eastAsia="黑体" w:cs="黑体"/>
          <w:sz w:val="28"/>
          <w:szCs w:val="28"/>
          <w:lang w:bidi="ar"/>
        </w:rPr>
      </w:pPr>
      <w:r>
        <w:rPr>
          <w:rFonts w:hint="eastAsia" w:ascii="黑体" w:hAnsi="黑体" w:eastAsia="黑体" w:cs="黑体"/>
          <w:sz w:val="28"/>
          <w:szCs w:val="28"/>
          <w:lang w:bidi="ar"/>
        </w:rPr>
        <w:t>二、CET6级复核自动通过</w:t>
      </w:r>
    </w:p>
    <w:p>
      <w:pPr>
        <w:jc w:val="center"/>
        <w:rPr>
          <w:sz w:val="28"/>
          <w:szCs w:val="28"/>
        </w:rPr>
      </w:pPr>
      <w:r>
        <w:rPr>
          <w:sz w:val="28"/>
          <w:szCs w:val="28"/>
        </w:rPr>
        <w:drawing>
          <wp:inline distT="0" distB="0" distL="114300" distR="114300">
            <wp:extent cx="5267960" cy="3206115"/>
            <wp:effectExtent l="0" t="0" r="8890" b="13335"/>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pic:cNvPicPr>
                  </pic:nvPicPr>
                  <pic:blipFill>
                    <a:blip r:embed="rId9"/>
                    <a:stretch>
                      <a:fillRect/>
                    </a:stretch>
                  </pic:blipFill>
                  <pic:spPr>
                    <a:xfrm>
                      <a:off x="0" y="0"/>
                      <a:ext cx="5267960" cy="3206115"/>
                    </a:xfrm>
                    <a:prstGeom prst="rect">
                      <a:avLst/>
                    </a:prstGeom>
                    <a:noFill/>
                    <a:ln w="9525">
                      <a:noFill/>
                    </a:ln>
                  </pic:spPr>
                </pic:pic>
              </a:graphicData>
            </a:graphic>
          </wp:inline>
        </w:drawing>
      </w:r>
    </w:p>
    <w:p>
      <w:pPr>
        <w:spacing w:before="312" w:beforeLines="100" w:after="312" w:afterLines="100" w:line="460" w:lineRule="exact"/>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考生登录系统，在考生报名信息页面，点击“CET6资格复核”按钮</w:t>
      </w:r>
    </w:p>
    <w:p>
      <w:pPr>
        <w:jc w:val="center"/>
        <w:rPr>
          <w:sz w:val="28"/>
          <w:szCs w:val="28"/>
        </w:rPr>
      </w:pPr>
      <w:r>
        <w:rPr>
          <w:sz w:val="28"/>
          <w:szCs w:val="28"/>
        </w:rPr>
        <w:drawing>
          <wp:inline distT="0" distB="0" distL="114300" distR="114300">
            <wp:extent cx="3930650" cy="2500630"/>
            <wp:effectExtent l="0" t="0" r="12700" b="13970"/>
            <wp:docPr id="2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pic:cNvPicPr>
                      <a:picLocks noChangeAspect="1"/>
                    </pic:cNvPicPr>
                  </pic:nvPicPr>
                  <pic:blipFill>
                    <a:blip r:embed="rId10"/>
                    <a:stretch>
                      <a:fillRect/>
                    </a:stretch>
                  </pic:blipFill>
                  <pic:spPr>
                    <a:xfrm>
                      <a:off x="0" y="0"/>
                      <a:ext cx="3930650" cy="2500630"/>
                    </a:xfrm>
                    <a:prstGeom prst="rect">
                      <a:avLst/>
                    </a:prstGeom>
                    <a:noFill/>
                    <a:ln w="9525">
                      <a:noFill/>
                    </a:ln>
                  </pic:spPr>
                </pic:pic>
              </a:graphicData>
            </a:graphic>
          </wp:inline>
        </w:drawing>
      </w:r>
    </w:p>
    <w:p>
      <w:pPr>
        <w:spacing w:before="312" w:beforeLines="100" w:line="460" w:lineRule="exact"/>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填写考生的四级准考证号，如果准考证号正确，那么姓名和证件号码任意一项正确就可以自动审核通过。</w:t>
      </w:r>
    </w:p>
    <w:p>
      <w:pPr>
        <w:jc w:val="center"/>
        <w:rPr>
          <w:rFonts w:hint="eastAsia"/>
          <w:sz w:val="28"/>
          <w:szCs w:val="28"/>
        </w:rPr>
      </w:pPr>
      <w:r>
        <w:rPr>
          <w:sz w:val="28"/>
          <w:szCs w:val="28"/>
        </w:rPr>
        <w:drawing>
          <wp:inline distT="0" distB="0" distL="114300" distR="114300">
            <wp:extent cx="3963670" cy="2301240"/>
            <wp:effectExtent l="0" t="0" r="17780" b="3810"/>
            <wp:docPr id="3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
                    <pic:cNvPicPr>
                      <a:picLocks noChangeAspect="1"/>
                    </pic:cNvPicPr>
                  </pic:nvPicPr>
                  <pic:blipFill>
                    <a:blip r:embed="rId11"/>
                    <a:stretch>
                      <a:fillRect/>
                    </a:stretch>
                  </pic:blipFill>
                  <pic:spPr>
                    <a:xfrm>
                      <a:off x="0" y="0"/>
                      <a:ext cx="3963670" cy="2301240"/>
                    </a:xfrm>
                    <a:prstGeom prst="rect">
                      <a:avLst/>
                    </a:prstGeom>
                    <a:noFill/>
                    <a:ln w="9525">
                      <a:noFill/>
                    </a:ln>
                  </pic:spPr>
                </pic:pic>
              </a:graphicData>
            </a:graphic>
          </wp:inline>
        </w:drawing>
      </w:r>
    </w:p>
    <w:p>
      <w:pPr>
        <w:spacing w:before="312" w:beforeLines="100" w:after="312" w:afterLines="100" w:line="460" w:lineRule="exact"/>
        <w:rPr>
          <w:rFonts w:hint="eastAsia" w:ascii="黑体" w:hAnsi="黑体" w:eastAsia="黑体" w:cs="黑体"/>
          <w:sz w:val="28"/>
          <w:szCs w:val="28"/>
          <w:lang w:bidi="ar"/>
        </w:rPr>
      </w:pPr>
    </w:p>
    <w:p>
      <w:pPr>
        <w:spacing w:before="312" w:beforeLines="100" w:after="312" w:afterLines="100" w:line="460" w:lineRule="exact"/>
        <w:rPr>
          <w:rFonts w:hint="eastAsia" w:ascii="黑体" w:hAnsi="黑体" w:eastAsia="黑体" w:cs="黑体"/>
          <w:sz w:val="28"/>
          <w:szCs w:val="28"/>
          <w:lang w:bidi="ar"/>
        </w:rPr>
      </w:pPr>
      <w:r>
        <w:rPr>
          <w:rFonts w:hint="eastAsia" w:ascii="黑体" w:hAnsi="黑体" w:eastAsia="黑体" w:cs="黑体"/>
          <w:sz w:val="28"/>
          <w:szCs w:val="28"/>
          <w:lang w:bidi="ar"/>
        </w:rPr>
        <w:t>三、CET6级复核不自动通过</w:t>
      </w:r>
    </w:p>
    <w:p>
      <w:pPr>
        <w:jc w:val="center"/>
        <w:rPr>
          <w:sz w:val="28"/>
          <w:szCs w:val="28"/>
        </w:rPr>
      </w:pPr>
      <w:r>
        <w:rPr>
          <w:sz w:val="28"/>
          <w:szCs w:val="28"/>
        </w:rPr>
        <w:drawing>
          <wp:inline distT="0" distB="0" distL="114300" distR="114300">
            <wp:extent cx="4458970" cy="2931160"/>
            <wp:effectExtent l="0" t="0" r="17780" b="2540"/>
            <wp:docPr id="3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
                    <pic:cNvPicPr>
                      <a:picLocks noChangeAspect="1"/>
                    </pic:cNvPicPr>
                  </pic:nvPicPr>
                  <pic:blipFill>
                    <a:blip r:embed="rId9"/>
                    <a:stretch>
                      <a:fillRect/>
                    </a:stretch>
                  </pic:blipFill>
                  <pic:spPr>
                    <a:xfrm>
                      <a:off x="0" y="0"/>
                      <a:ext cx="4458970" cy="2931160"/>
                    </a:xfrm>
                    <a:prstGeom prst="rect">
                      <a:avLst/>
                    </a:prstGeom>
                    <a:noFill/>
                    <a:ln w="9525">
                      <a:noFill/>
                    </a:ln>
                  </pic:spPr>
                </pic:pic>
              </a:graphicData>
            </a:graphic>
          </wp:inline>
        </w:drawing>
      </w:r>
    </w:p>
    <w:p>
      <w:pPr>
        <w:spacing w:before="312" w:beforeLines="100" w:line="460" w:lineRule="exact"/>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考生登录系统，在考生报名信息页面，点击“CET6资格复核”按钮</w:t>
      </w:r>
    </w:p>
    <w:p>
      <w:pPr>
        <w:jc w:val="center"/>
        <w:rPr>
          <w:sz w:val="28"/>
          <w:szCs w:val="28"/>
        </w:rPr>
      </w:pPr>
      <w:r>
        <w:rPr>
          <w:sz w:val="28"/>
          <w:szCs w:val="28"/>
        </w:rPr>
        <w:drawing>
          <wp:inline distT="0" distB="0" distL="114300" distR="114300">
            <wp:extent cx="5272405" cy="3354070"/>
            <wp:effectExtent l="0" t="0" r="4445" b="17780"/>
            <wp:docPr id="3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
                    <pic:cNvPicPr>
                      <a:picLocks noChangeAspect="1"/>
                    </pic:cNvPicPr>
                  </pic:nvPicPr>
                  <pic:blipFill>
                    <a:blip r:embed="rId10"/>
                    <a:stretch>
                      <a:fillRect/>
                    </a:stretch>
                  </pic:blipFill>
                  <pic:spPr>
                    <a:xfrm>
                      <a:off x="0" y="0"/>
                      <a:ext cx="5272405" cy="3354070"/>
                    </a:xfrm>
                    <a:prstGeom prst="rect">
                      <a:avLst/>
                    </a:prstGeom>
                    <a:noFill/>
                    <a:ln w="9525">
                      <a:noFill/>
                    </a:ln>
                  </pic:spPr>
                </pic:pic>
              </a:graphicData>
            </a:graphic>
          </wp:inline>
        </w:drawing>
      </w:r>
    </w:p>
    <w:p>
      <w:pPr>
        <w:spacing w:before="156" w:beforeLines="50" w:line="460" w:lineRule="exact"/>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填写考生的四级准考证号，如果准考证号不正确，那么就不能自动审核通过。</w:t>
      </w:r>
    </w:p>
    <w:p>
      <w:pPr>
        <w:rPr>
          <w:rFonts w:hint="eastAsia"/>
          <w:sz w:val="28"/>
          <w:szCs w:val="28"/>
        </w:rPr>
      </w:pPr>
    </w:p>
    <w:p>
      <w:pPr>
        <w:jc w:val="center"/>
        <w:rPr>
          <w:sz w:val="28"/>
          <w:szCs w:val="28"/>
        </w:rPr>
      </w:pPr>
      <w:r>
        <w:rPr>
          <w:sz w:val="28"/>
          <w:szCs w:val="28"/>
        </w:rPr>
        <w:drawing>
          <wp:inline distT="0" distB="0" distL="114300" distR="114300">
            <wp:extent cx="5272405" cy="2496185"/>
            <wp:effectExtent l="0" t="0" r="4445" b="18415"/>
            <wp:docPr id="3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1"/>
                    <pic:cNvPicPr>
                      <a:picLocks noChangeAspect="1"/>
                    </pic:cNvPicPr>
                  </pic:nvPicPr>
                  <pic:blipFill>
                    <a:blip r:embed="rId12"/>
                    <a:stretch>
                      <a:fillRect/>
                    </a:stretch>
                  </pic:blipFill>
                  <pic:spPr>
                    <a:xfrm>
                      <a:off x="0" y="0"/>
                      <a:ext cx="5272405" cy="2496185"/>
                    </a:xfrm>
                    <a:prstGeom prst="rect">
                      <a:avLst/>
                    </a:prstGeom>
                    <a:noFill/>
                    <a:ln w="9525">
                      <a:noFill/>
                    </a:ln>
                  </pic:spPr>
                </pic:pic>
              </a:graphicData>
            </a:graphic>
          </wp:inline>
        </w:drawing>
      </w:r>
    </w:p>
    <w:p>
      <w:pPr>
        <w:spacing w:before="156" w:beforeLines="50" w:line="460" w:lineRule="exact"/>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提示保存成功，这时候就需要管理员在考务系统中进行操作通过或者不通过。</w:t>
      </w:r>
    </w:p>
    <w:p>
      <w:pPr>
        <w:spacing w:line="460" w:lineRule="exact"/>
        <w:rPr>
          <w:rFonts w:hint="eastAsia" w:ascii="黑体" w:hAnsi="黑体" w:eastAsia="黑体" w:cs="黑体"/>
          <w:sz w:val="28"/>
          <w:szCs w:val="28"/>
          <w:lang w:bidi="ar"/>
        </w:rPr>
      </w:pPr>
      <w:r>
        <w:rPr>
          <w:rFonts w:hint="eastAsia" w:ascii="黑体" w:hAnsi="黑体" w:eastAsia="黑体" w:cs="黑体"/>
          <w:sz w:val="28"/>
          <w:szCs w:val="28"/>
          <w:lang w:bidi="ar"/>
        </w:rPr>
        <w:t>四、考生报考笔试+口试</w:t>
      </w:r>
    </w:p>
    <w:p>
      <w:pPr>
        <w:jc w:val="center"/>
        <w:rPr>
          <w:sz w:val="28"/>
          <w:szCs w:val="28"/>
        </w:rPr>
      </w:pPr>
      <w:r>
        <w:rPr>
          <w:sz w:val="28"/>
          <w:szCs w:val="28"/>
        </w:rPr>
        <w:drawing>
          <wp:inline distT="0" distB="0" distL="114300" distR="114300">
            <wp:extent cx="5273040" cy="4556760"/>
            <wp:effectExtent l="0" t="0" r="3810" b="15240"/>
            <wp:docPr id="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pic:cNvPicPr>
                      <a:picLocks noChangeAspect="1"/>
                    </pic:cNvPicPr>
                  </pic:nvPicPr>
                  <pic:blipFill>
                    <a:blip r:embed="rId13"/>
                    <a:stretch>
                      <a:fillRect/>
                    </a:stretch>
                  </pic:blipFill>
                  <pic:spPr>
                    <a:xfrm>
                      <a:off x="0" y="0"/>
                      <a:ext cx="5273040" cy="4556760"/>
                    </a:xfrm>
                    <a:prstGeom prst="rect">
                      <a:avLst/>
                    </a:prstGeom>
                    <a:noFill/>
                    <a:ln w="9525">
                      <a:noFill/>
                    </a:ln>
                  </pic:spPr>
                </pic:pic>
              </a:graphicData>
            </a:graphic>
          </wp:inline>
        </w:drawing>
      </w:r>
    </w:p>
    <w:p>
      <w:pPr>
        <w:spacing w:before="156" w:beforeLines="50" w:after="156" w:afterLines="50" w:line="460" w:lineRule="exact"/>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在考生报名信息页面，点击“笔试报考”按钮，进入笔试报考页面</w:t>
      </w:r>
    </w:p>
    <w:p>
      <w:pPr>
        <w:jc w:val="center"/>
        <w:rPr>
          <w:sz w:val="28"/>
          <w:szCs w:val="28"/>
        </w:rPr>
      </w:pPr>
      <w:r>
        <w:rPr>
          <w:sz w:val="28"/>
          <w:szCs w:val="28"/>
        </w:rPr>
        <w:drawing>
          <wp:inline distT="0" distB="0" distL="114300" distR="114300">
            <wp:extent cx="5268595" cy="2867025"/>
            <wp:effectExtent l="0" t="0" r="8255" b="9525"/>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pic:cNvPicPr>
                      <a:picLocks noChangeAspect="1"/>
                    </pic:cNvPicPr>
                  </pic:nvPicPr>
                  <pic:blipFill>
                    <a:blip r:embed="rId14"/>
                    <a:stretch>
                      <a:fillRect/>
                    </a:stretch>
                  </pic:blipFill>
                  <pic:spPr>
                    <a:xfrm>
                      <a:off x="0" y="0"/>
                      <a:ext cx="5268595" cy="2867025"/>
                    </a:xfrm>
                    <a:prstGeom prst="rect">
                      <a:avLst/>
                    </a:prstGeom>
                    <a:noFill/>
                    <a:ln w="9525">
                      <a:noFill/>
                    </a:ln>
                  </pic:spPr>
                </pic:pic>
              </a:graphicData>
            </a:graphic>
          </wp:inline>
        </w:drawing>
      </w:r>
    </w:p>
    <w:p>
      <w:pPr>
        <w:spacing w:line="460" w:lineRule="exact"/>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选择要报考的科目，点击“提交”按钮，返回到考生报名页面，点击“口试报考”</w:t>
      </w:r>
    </w:p>
    <w:p>
      <w:pPr>
        <w:jc w:val="center"/>
        <w:rPr>
          <w:sz w:val="28"/>
          <w:szCs w:val="28"/>
        </w:rPr>
      </w:pPr>
      <w:r>
        <w:rPr>
          <w:sz w:val="28"/>
          <w:szCs w:val="28"/>
        </w:rPr>
        <w:drawing>
          <wp:inline distT="0" distB="0" distL="114300" distR="114300">
            <wp:extent cx="5270500" cy="4394200"/>
            <wp:effectExtent l="0" t="0" r="6350" b="6350"/>
            <wp:docPr id="3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4"/>
                    <pic:cNvPicPr>
                      <a:picLocks noChangeAspect="1"/>
                    </pic:cNvPicPr>
                  </pic:nvPicPr>
                  <pic:blipFill>
                    <a:blip r:embed="rId15"/>
                    <a:stretch>
                      <a:fillRect/>
                    </a:stretch>
                  </pic:blipFill>
                  <pic:spPr>
                    <a:xfrm>
                      <a:off x="0" y="0"/>
                      <a:ext cx="5270500" cy="4394200"/>
                    </a:xfrm>
                    <a:prstGeom prst="rect">
                      <a:avLst/>
                    </a:prstGeom>
                    <a:noFill/>
                    <a:ln w="9525">
                      <a:noFill/>
                    </a:ln>
                  </pic:spPr>
                </pic:pic>
              </a:graphicData>
            </a:graphic>
          </wp:inline>
        </w:drawing>
      </w:r>
    </w:p>
    <w:p>
      <w:pPr>
        <w:spacing w:before="312" w:beforeLines="100" w:after="312" w:afterLines="100" w:line="460" w:lineRule="exact"/>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进入口试报考页面</w:t>
      </w:r>
    </w:p>
    <w:p>
      <w:pPr>
        <w:jc w:val="center"/>
        <w:rPr>
          <w:sz w:val="28"/>
          <w:szCs w:val="28"/>
        </w:rPr>
      </w:pPr>
      <w:r>
        <w:rPr>
          <w:sz w:val="28"/>
          <w:szCs w:val="28"/>
        </w:rPr>
        <w:drawing>
          <wp:inline distT="0" distB="0" distL="114300" distR="114300">
            <wp:extent cx="5268595" cy="2647315"/>
            <wp:effectExtent l="0" t="0" r="8255" b="635"/>
            <wp:docPr id="2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5"/>
                    <pic:cNvPicPr>
                      <a:picLocks noChangeAspect="1"/>
                    </pic:cNvPicPr>
                  </pic:nvPicPr>
                  <pic:blipFill>
                    <a:blip r:embed="rId16"/>
                    <a:stretch>
                      <a:fillRect/>
                    </a:stretch>
                  </pic:blipFill>
                  <pic:spPr>
                    <a:xfrm>
                      <a:off x="0" y="0"/>
                      <a:ext cx="5268595" cy="2647315"/>
                    </a:xfrm>
                    <a:prstGeom prst="rect">
                      <a:avLst/>
                    </a:prstGeom>
                    <a:noFill/>
                    <a:ln w="9525">
                      <a:noFill/>
                    </a:ln>
                  </pic:spPr>
                </pic:pic>
              </a:graphicData>
            </a:graphic>
          </wp:inline>
        </w:drawing>
      </w:r>
    </w:p>
    <w:p>
      <w:pPr>
        <w:spacing w:line="460" w:lineRule="exact"/>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选择要报考的口试科目，点击“提交”按钮。</w:t>
      </w:r>
    </w:p>
    <w:p>
      <w:pPr>
        <w:jc w:val="center"/>
        <w:rPr>
          <w:sz w:val="28"/>
          <w:szCs w:val="28"/>
        </w:rPr>
      </w:pPr>
      <w:r>
        <w:rPr>
          <w:sz w:val="28"/>
          <w:szCs w:val="28"/>
        </w:rPr>
        <w:drawing>
          <wp:inline distT="0" distB="0" distL="114300" distR="114300">
            <wp:extent cx="5270500" cy="2701925"/>
            <wp:effectExtent l="0" t="0" r="6350" b="3175"/>
            <wp:docPr id="4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6"/>
                    <pic:cNvPicPr>
                      <a:picLocks noChangeAspect="1"/>
                    </pic:cNvPicPr>
                  </pic:nvPicPr>
                  <pic:blipFill>
                    <a:blip r:embed="rId17"/>
                    <a:stretch>
                      <a:fillRect/>
                    </a:stretch>
                  </pic:blipFill>
                  <pic:spPr>
                    <a:xfrm>
                      <a:off x="0" y="0"/>
                      <a:ext cx="5270500" cy="2701925"/>
                    </a:xfrm>
                    <a:prstGeom prst="rect">
                      <a:avLst/>
                    </a:prstGeom>
                    <a:noFill/>
                    <a:ln w="9525">
                      <a:noFill/>
                    </a:ln>
                  </pic:spPr>
                </pic:pic>
              </a:graphicData>
            </a:graphic>
          </wp:inline>
        </w:drawing>
      </w:r>
    </w:p>
    <w:p>
      <w:pPr>
        <w:spacing w:before="312" w:beforeLines="100" w:after="312" w:afterLines="100" w:line="460" w:lineRule="exact"/>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点击“支付”按钮</w:t>
      </w:r>
    </w:p>
    <w:p>
      <w:pPr>
        <w:jc w:val="center"/>
        <w:rPr>
          <w:sz w:val="28"/>
          <w:szCs w:val="28"/>
        </w:rPr>
      </w:pPr>
      <w:r>
        <w:rPr>
          <w:sz w:val="28"/>
          <w:szCs w:val="28"/>
        </w:rPr>
        <w:drawing>
          <wp:inline distT="0" distB="0" distL="114300" distR="114300">
            <wp:extent cx="5273675" cy="2164080"/>
            <wp:effectExtent l="0" t="0" r="3175" b="762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pic:cNvPicPr>
                  </pic:nvPicPr>
                  <pic:blipFill>
                    <a:blip r:embed="rId18"/>
                    <a:stretch>
                      <a:fillRect/>
                    </a:stretch>
                  </pic:blipFill>
                  <pic:spPr>
                    <a:xfrm>
                      <a:off x="0" y="0"/>
                      <a:ext cx="5273675" cy="216408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弹出确认支付信息界面，点击“去支付”按钮</w:t>
      </w:r>
    </w:p>
    <w:p>
      <w:pPr>
        <w:jc w:val="center"/>
        <w:rPr>
          <w:sz w:val="28"/>
          <w:szCs w:val="28"/>
        </w:rPr>
      </w:pPr>
      <w:r>
        <w:rPr>
          <w:sz w:val="28"/>
          <w:szCs w:val="28"/>
        </w:rPr>
        <w:drawing>
          <wp:inline distT="0" distB="0" distL="114300" distR="114300">
            <wp:extent cx="5266055" cy="2506345"/>
            <wp:effectExtent l="0" t="0" r="10795" b="8255"/>
            <wp:docPr id="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1"/>
                    </pic:cNvPicPr>
                  </pic:nvPicPr>
                  <pic:blipFill>
                    <a:blip r:embed="rId19"/>
                    <a:stretch>
                      <a:fillRect/>
                    </a:stretch>
                  </pic:blipFill>
                  <pic:spPr>
                    <a:xfrm>
                      <a:off x="0" y="0"/>
                      <a:ext cx="5266055" cy="2506345"/>
                    </a:xfrm>
                    <a:prstGeom prst="rect">
                      <a:avLst/>
                    </a:prstGeom>
                    <a:noFill/>
                    <a:ln w="9525">
                      <a:noFill/>
                    </a:ln>
                  </pic:spPr>
                </pic:pic>
              </a:graphicData>
            </a:graphic>
          </wp:inline>
        </w:drawing>
      </w:r>
    </w:p>
    <w:p>
      <w:pPr>
        <w:spacing w:before="312" w:beforeLines="100" w:after="312" w:afterLines="100" w:line="460" w:lineRule="exact"/>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进入支付信息页面，可以选择支付宝支付，也可以选择首信易支付两种支付方式</w:t>
      </w:r>
    </w:p>
    <w:p>
      <w:pPr>
        <w:jc w:val="center"/>
        <w:rPr>
          <w:sz w:val="28"/>
          <w:szCs w:val="28"/>
        </w:rPr>
      </w:pPr>
      <w:r>
        <w:rPr>
          <w:sz w:val="28"/>
          <w:szCs w:val="28"/>
        </w:rPr>
        <w:drawing>
          <wp:inline distT="0" distB="0" distL="114300" distR="114300">
            <wp:extent cx="5266690" cy="1487170"/>
            <wp:effectExtent l="0" t="0" r="10160" b="17780"/>
            <wp:docPr id="2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9"/>
                    <pic:cNvPicPr>
                      <a:picLocks noChangeAspect="1"/>
                    </pic:cNvPicPr>
                  </pic:nvPicPr>
                  <pic:blipFill>
                    <a:blip r:embed="rId20"/>
                    <a:stretch>
                      <a:fillRect/>
                    </a:stretch>
                  </pic:blipFill>
                  <pic:spPr>
                    <a:xfrm>
                      <a:off x="0" y="0"/>
                      <a:ext cx="5266690" cy="1487170"/>
                    </a:xfrm>
                    <a:prstGeom prst="rect">
                      <a:avLst/>
                    </a:prstGeom>
                    <a:noFill/>
                    <a:ln w="9525">
                      <a:noFill/>
                    </a:ln>
                  </pic:spPr>
                </pic:pic>
              </a:graphicData>
            </a:graphic>
          </wp:inline>
        </w:drawing>
      </w:r>
    </w:p>
    <w:p>
      <w:pPr>
        <w:spacing w:before="312" w:beforeLines="100" w:line="460" w:lineRule="exact"/>
        <w:ind w:firstLine="560" w:firstLineChars="200"/>
        <w:rPr>
          <w:rFonts w:hint="eastAsia"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bidi="ar"/>
        </w:rPr>
        <w:t>支付完成</w:t>
      </w:r>
      <w:r>
        <w:rPr>
          <w:rFonts w:hint="eastAsia" w:ascii="仿宋_GB2312" w:hAnsi="仿宋_GB2312" w:eastAsia="仿宋_GB2312" w:cs="仿宋_GB2312"/>
          <w:sz w:val="28"/>
          <w:szCs w:val="28"/>
          <w:lang w:eastAsia="zh-CN" w:bidi="ar"/>
        </w:rPr>
        <w:t>。</w:t>
      </w:r>
    </w:p>
    <w:p>
      <w:pPr>
        <w:spacing w:line="460" w:lineRule="exact"/>
        <w:ind w:firstLine="560" w:firstLineChars="200"/>
      </w:pPr>
      <w:r>
        <w:rPr>
          <w:rFonts w:hint="eastAsia" w:ascii="仿宋_GB2312" w:hAnsi="仿宋_GB2312" w:eastAsia="仿宋_GB2312" w:cs="仿宋_GB2312"/>
          <w:sz w:val="28"/>
          <w:szCs w:val="28"/>
          <w:lang w:bidi="ar"/>
        </w:rPr>
        <w:t>考生可以自行打印准考证，必须到准考证打印时间才可以打印。</w:t>
      </w:r>
    </w:p>
    <w:sectPr>
      <w:pgSz w:w="11906" w:h="16838"/>
      <w:pgMar w:top="1757" w:right="1134" w:bottom="1417" w:left="175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60B31"/>
    <w:rsid w:val="15392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2019-03-07T02:24:36Z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